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8867" w14:textId="1AF2DB29" w:rsidR="000551C1" w:rsidRDefault="000551C1" w:rsidP="00786696">
      <w:pPr>
        <w:pStyle w:val="datumtevilka"/>
      </w:pPr>
    </w:p>
    <w:p w14:paraId="2B528868" w14:textId="77777777" w:rsidR="000551C1" w:rsidRDefault="000551C1" w:rsidP="000551C1">
      <w:pPr>
        <w:pStyle w:val="datumtevilka"/>
        <w:jc w:val="center"/>
      </w:pPr>
    </w:p>
    <w:p w14:paraId="2B528869" w14:textId="77777777" w:rsidR="000551C1" w:rsidRDefault="000551C1" w:rsidP="000551C1">
      <w:pPr>
        <w:pStyle w:val="datumtevilka"/>
        <w:jc w:val="center"/>
      </w:pPr>
    </w:p>
    <w:p w14:paraId="2B52886A" w14:textId="77777777" w:rsidR="000551C1" w:rsidRDefault="000551C1" w:rsidP="000551C1">
      <w:pPr>
        <w:pStyle w:val="datumtevilka"/>
        <w:jc w:val="center"/>
      </w:pPr>
    </w:p>
    <w:p w14:paraId="2B52886B" w14:textId="77777777" w:rsidR="000551C1" w:rsidRDefault="000551C1" w:rsidP="000551C1">
      <w:pPr>
        <w:pStyle w:val="datumtevilka"/>
        <w:jc w:val="center"/>
      </w:pPr>
    </w:p>
    <w:p w14:paraId="2B52886C" w14:textId="77777777" w:rsidR="000551C1" w:rsidRDefault="000551C1" w:rsidP="000551C1">
      <w:pPr>
        <w:pStyle w:val="datumtevilka"/>
        <w:jc w:val="center"/>
      </w:pPr>
    </w:p>
    <w:p w14:paraId="42F8DA70" w14:textId="72214451" w:rsidR="00D3436C" w:rsidRDefault="00D3436C" w:rsidP="000551C1">
      <w:pPr>
        <w:pStyle w:val="datumtevilka"/>
        <w:jc w:val="center"/>
      </w:pPr>
    </w:p>
    <w:p w14:paraId="408CBC51" w14:textId="77777777" w:rsidR="00D3436C" w:rsidRDefault="00D3436C" w:rsidP="000551C1">
      <w:pPr>
        <w:pStyle w:val="datumtevilka"/>
        <w:jc w:val="center"/>
      </w:pPr>
    </w:p>
    <w:p w14:paraId="2B52886D" w14:textId="77777777" w:rsidR="000551C1" w:rsidRDefault="000551C1" w:rsidP="000551C1">
      <w:pPr>
        <w:pStyle w:val="datumtevilka"/>
        <w:jc w:val="center"/>
      </w:pPr>
    </w:p>
    <w:p w14:paraId="2B52886E" w14:textId="77777777" w:rsidR="000551C1" w:rsidRDefault="000551C1" w:rsidP="000551C1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FATCA</w:t>
      </w:r>
    </w:p>
    <w:p w14:paraId="2B52886F" w14:textId="77777777" w:rsidR="00C5610E" w:rsidRDefault="00C5610E" w:rsidP="000551C1">
      <w:pPr>
        <w:pStyle w:val="datumtevilka"/>
        <w:jc w:val="center"/>
        <w:rPr>
          <w:b/>
          <w:sz w:val="32"/>
          <w:szCs w:val="32"/>
        </w:rPr>
      </w:pPr>
    </w:p>
    <w:p w14:paraId="2B528870" w14:textId="51357E42" w:rsidR="000551C1" w:rsidRDefault="000551C1" w:rsidP="000551C1">
      <w:pPr>
        <w:pStyle w:val="datumtevilka"/>
        <w:jc w:val="center"/>
      </w:pPr>
      <w:r>
        <w:rPr>
          <w:b/>
          <w:sz w:val="32"/>
          <w:szCs w:val="32"/>
        </w:rPr>
        <w:t xml:space="preserve">Novosti pri poročanju informacij za leto </w:t>
      </w:r>
      <w:r w:rsidR="0015001F" w:rsidRPr="003B5345">
        <w:rPr>
          <w:b/>
          <w:sz w:val="32"/>
          <w:szCs w:val="32"/>
        </w:rPr>
        <w:t>20</w:t>
      </w:r>
      <w:r w:rsidR="0015001F">
        <w:rPr>
          <w:b/>
          <w:sz w:val="32"/>
          <w:szCs w:val="32"/>
        </w:rPr>
        <w:t xml:space="preserve">21 </w:t>
      </w:r>
    </w:p>
    <w:p w14:paraId="2B528871" w14:textId="77777777" w:rsidR="000551C1" w:rsidRDefault="000551C1" w:rsidP="000551C1">
      <w:pPr>
        <w:pStyle w:val="datumtevilka"/>
        <w:jc w:val="center"/>
      </w:pPr>
    </w:p>
    <w:p w14:paraId="2B528872" w14:textId="77777777" w:rsidR="000551C1" w:rsidRDefault="000551C1" w:rsidP="000551C1">
      <w:pPr>
        <w:pStyle w:val="datumtevilka"/>
        <w:jc w:val="center"/>
      </w:pPr>
    </w:p>
    <w:p w14:paraId="2B528873" w14:textId="77777777" w:rsidR="000551C1" w:rsidRDefault="000551C1" w:rsidP="000551C1">
      <w:pPr>
        <w:pStyle w:val="datumtevilka"/>
        <w:jc w:val="center"/>
      </w:pPr>
    </w:p>
    <w:p w14:paraId="2B528874" w14:textId="77777777" w:rsidR="000551C1" w:rsidRDefault="000551C1" w:rsidP="000551C1">
      <w:pPr>
        <w:pStyle w:val="datumtevilka"/>
        <w:jc w:val="center"/>
      </w:pPr>
    </w:p>
    <w:p w14:paraId="2B528875" w14:textId="77777777" w:rsidR="000551C1" w:rsidRDefault="000551C1" w:rsidP="000551C1">
      <w:pPr>
        <w:pStyle w:val="datumtevilka"/>
        <w:jc w:val="center"/>
      </w:pPr>
      <w:r w:rsidRPr="0028432A">
        <w:rPr>
          <w:b/>
          <w:sz w:val="28"/>
          <w:szCs w:val="28"/>
        </w:rPr>
        <w:t xml:space="preserve">Podrobnejši opis </w:t>
      </w:r>
    </w:p>
    <w:p w14:paraId="2B528876" w14:textId="77777777" w:rsidR="000551C1" w:rsidRDefault="000551C1" w:rsidP="000551C1">
      <w:pPr>
        <w:pStyle w:val="datumtevilka"/>
        <w:jc w:val="center"/>
      </w:pPr>
    </w:p>
    <w:p w14:paraId="2B528877" w14:textId="77777777" w:rsidR="000551C1" w:rsidRDefault="000551C1" w:rsidP="000551C1">
      <w:pPr>
        <w:pStyle w:val="datumtevilka"/>
        <w:jc w:val="center"/>
      </w:pPr>
    </w:p>
    <w:p w14:paraId="2B528878" w14:textId="77777777" w:rsidR="000551C1" w:rsidRDefault="000551C1" w:rsidP="000551C1">
      <w:pPr>
        <w:pStyle w:val="datumtevilka"/>
        <w:jc w:val="center"/>
      </w:pPr>
    </w:p>
    <w:p w14:paraId="2B528879" w14:textId="77777777" w:rsidR="000551C1" w:rsidRDefault="000551C1" w:rsidP="000551C1">
      <w:pPr>
        <w:pStyle w:val="datumtevilka"/>
        <w:jc w:val="center"/>
      </w:pPr>
    </w:p>
    <w:p w14:paraId="2B52887A" w14:textId="77777777" w:rsidR="000551C1" w:rsidRDefault="000551C1" w:rsidP="000551C1">
      <w:pPr>
        <w:pStyle w:val="datumtevilka"/>
        <w:jc w:val="center"/>
      </w:pPr>
    </w:p>
    <w:p w14:paraId="2B52887B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7C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7D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7E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7F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0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1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2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3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4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5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6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7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8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9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A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B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C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D" w14:textId="77777777" w:rsidR="000551C1" w:rsidRPr="000260D5" w:rsidRDefault="000551C1" w:rsidP="000551C1">
      <w:pPr>
        <w:pStyle w:val="podpisi"/>
        <w:jc w:val="center"/>
        <w:rPr>
          <w:color w:val="FF0000"/>
          <w:lang w:val="sl-SI"/>
        </w:rPr>
      </w:pPr>
    </w:p>
    <w:p w14:paraId="2B52888E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8F" w14:textId="4CAEE108" w:rsidR="000551C1" w:rsidRPr="003B5345" w:rsidRDefault="0015001F" w:rsidP="000551C1">
      <w:pPr>
        <w:pStyle w:val="podpisi"/>
        <w:ind w:left="360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MAJ</w:t>
      </w:r>
      <w:r w:rsidR="0006250C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2022</w:t>
      </w:r>
    </w:p>
    <w:p w14:paraId="2B528890" w14:textId="77777777" w:rsidR="000551C1" w:rsidRDefault="000551C1" w:rsidP="000551C1">
      <w:pPr>
        <w:pStyle w:val="podpisi"/>
        <w:jc w:val="center"/>
        <w:rPr>
          <w:lang w:val="sl-SI"/>
        </w:rPr>
      </w:pPr>
    </w:p>
    <w:p w14:paraId="2B528891" w14:textId="77777777" w:rsidR="000551C1" w:rsidRPr="00372F44" w:rsidRDefault="000551C1" w:rsidP="000551C1">
      <w:pPr>
        <w:rPr>
          <w:b/>
          <w:sz w:val="24"/>
          <w:lang w:val="sl-SI"/>
        </w:rPr>
      </w:pPr>
      <w:r w:rsidRPr="00372F44">
        <w:rPr>
          <w:sz w:val="28"/>
          <w:lang w:val="sl-SI"/>
        </w:rPr>
        <w:br w:type="page"/>
      </w:r>
      <w:r w:rsidRPr="00372F44">
        <w:rPr>
          <w:b/>
          <w:sz w:val="24"/>
          <w:lang w:val="sl-SI"/>
        </w:rPr>
        <w:lastRenderedPageBreak/>
        <w:t>Kazalo</w:t>
      </w:r>
    </w:p>
    <w:p w14:paraId="2B528892" w14:textId="77777777" w:rsidR="000551C1" w:rsidRPr="00372F44" w:rsidRDefault="000551C1" w:rsidP="000551C1">
      <w:pPr>
        <w:rPr>
          <w:b/>
          <w:sz w:val="24"/>
          <w:lang w:val="sl-SI"/>
        </w:rPr>
      </w:pPr>
    </w:p>
    <w:p w14:paraId="293DF1C9" w14:textId="32C36B93" w:rsidR="00D928CA" w:rsidRDefault="000551C1">
      <w:pPr>
        <w:pStyle w:val="Kazalovsebine1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63927872" w:history="1">
        <w:r w:rsidR="00D928CA" w:rsidRPr="00FD7E0F">
          <w:rPr>
            <w:rStyle w:val="Hiperpovezava"/>
          </w:rPr>
          <w:t>1. POROČANJE IDENTIFIKACIJSKE ŠTEVILKE DAVKOPLAČEVALCA ZDA (IŠD ZDA)</w:t>
        </w:r>
        <w:r w:rsidR="00D928CA">
          <w:rPr>
            <w:webHidden/>
          </w:rPr>
          <w:tab/>
        </w:r>
        <w:r w:rsidR="00D928CA">
          <w:rPr>
            <w:webHidden/>
          </w:rPr>
          <w:fldChar w:fldCharType="begin"/>
        </w:r>
        <w:r w:rsidR="00D928CA">
          <w:rPr>
            <w:webHidden/>
          </w:rPr>
          <w:instrText xml:space="preserve"> PAGEREF _Toc63927872 \h </w:instrText>
        </w:r>
        <w:r w:rsidR="00D928CA">
          <w:rPr>
            <w:webHidden/>
          </w:rPr>
        </w:r>
        <w:r w:rsidR="00D928CA">
          <w:rPr>
            <w:webHidden/>
          </w:rPr>
          <w:fldChar w:fldCharType="separate"/>
        </w:r>
        <w:r w:rsidR="00D84CEE">
          <w:rPr>
            <w:webHidden/>
          </w:rPr>
          <w:t>3</w:t>
        </w:r>
        <w:r w:rsidR="00D928CA">
          <w:rPr>
            <w:webHidden/>
          </w:rPr>
          <w:fldChar w:fldCharType="end"/>
        </w:r>
      </w:hyperlink>
    </w:p>
    <w:p w14:paraId="2B47BCE1" w14:textId="7A25CAC4" w:rsidR="005734AD" w:rsidRDefault="000551C1" w:rsidP="006744CA">
      <w:pPr>
        <w:pStyle w:val="FURSnaslov1"/>
      </w:pPr>
      <w:r>
        <w:fldChar w:fldCharType="end"/>
      </w:r>
      <w:r w:rsidRPr="0010455A">
        <w:br w:type="page"/>
      </w:r>
      <w:bookmarkStart w:id="0" w:name="_Toc63927872"/>
    </w:p>
    <w:p w14:paraId="2B528894" w14:textId="26E14604" w:rsidR="000551C1" w:rsidRPr="006744CA" w:rsidRDefault="000551C1" w:rsidP="006744CA">
      <w:pPr>
        <w:pStyle w:val="FURSnaslov1"/>
      </w:pPr>
      <w:r w:rsidRPr="006744CA">
        <w:lastRenderedPageBreak/>
        <w:t>1. POROČANJE IDENTIFIKACIJSKE ŠTEVILKE DAVKOPLAČEVALCA ZDA (IŠD ZDA)</w:t>
      </w:r>
      <w:bookmarkEnd w:id="0"/>
      <w:r w:rsidRPr="006744CA">
        <w:t xml:space="preserve"> </w:t>
      </w:r>
    </w:p>
    <w:p w14:paraId="2B528895" w14:textId="1296029E" w:rsidR="000551C1" w:rsidRDefault="000551C1" w:rsidP="000551C1">
      <w:pPr>
        <w:jc w:val="both"/>
        <w:rPr>
          <w:rFonts w:cs="Arial"/>
          <w:szCs w:val="20"/>
          <w:lang w:val="sl-SI"/>
        </w:rPr>
      </w:pPr>
    </w:p>
    <w:p w14:paraId="3C73BDD4" w14:textId="77777777" w:rsidR="005734AD" w:rsidRPr="00372F44" w:rsidRDefault="005734AD" w:rsidP="000551C1">
      <w:pPr>
        <w:jc w:val="both"/>
        <w:rPr>
          <w:rFonts w:cs="Arial"/>
          <w:szCs w:val="20"/>
          <w:lang w:val="sl-SI"/>
        </w:rPr>
      </w:pPr>
    </w:p>
    <w:p w14:paraId="23B6A220" w14:textId="5E76185F" w:rsidR="00D34141" w:rsidRDefault="000D7737" w:rsidP="000D7737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 Pravilniku</w:t>
      </w:r>
      <w:r w:rsidRPr="0017442F">
        <w:rPr>
          <w:rFonts w:cs="Arial"/>
          <w:szCs w:val="20"/>
          <w:lang w:val="sl-SI" w:eastAsia="sl-SI"/>
        </w:rPr>
        <w:t xml:space="preserve"> o izvajanju Zakona o davčnem postopku</w:t>
      </w:r>
      <w:r>
        <w:rPr>
          <w:rStyle w:val="Sprotnaopomba-sklic"/>
          <w:rFonts w:cs="Arial"/>
          <w:szCs w:val="20"/>
          <w:lang w:val="sl-SI" w:eastAsia="sl-SI"/>
        </w:rPr>
        <w:footnoteReference w:id="1"/>
      </w:r>
      <w:r>
        <w:rPr>
          <w:rFonts w:cs="Arial"/>
          <w:szCs w:val="20"/>
          <w:lang w:val="sl-SI" w:eastAsia="sl-SI"/>
        </w:rPr>
        <w:t xml:space="preserve"> </w:t>
      </w:r>
      <w:r w:rsidR="00D34141">
        <w:rPr>
          <w:rFonts w:cs="Arial"/>
          <w:szCs w:val="20"/>
          <w:lang w:val="sl-SI" w:eastAsia="sl-SI"/>
        </w:rPr>
        <w:t xml:space="preserve">(Pravilnik) </w:t>
      </w:r>
      <w:r>
        <w:rPr>
          <w:rFonts w:cs="Arial"/>
          <w:szCs w:val="20"/>
          <w:lang w:val="sl-SI" w:eastAsia="sl-SI"/>
        </w:rPr>
        <w:t xml:space="preserve">je v </w:t>
      </w:r>
      <w:hyperlink r:id="rId12" w:history="1">
        <w:r w:rsidRPr="00A8656B">
          <w:rPr>
            <w:rStyle w:val="Hiperpovezava"/>
            <w:rFonts w:cs="Arial"/>
            <w:szCs w:val="20"/>
            <w:lang w:val="sl-SI" w:eastAsia="sl-SI"/>
          </w:rPr>
          <w:t>Prilogi 18 Navodila za dostavo informacij v skladu s Sporazumom med Vlado Republike Slovenije in Vlado Združenih držav Amerike o izboljšanju spoštovanja davčnih predpisov na mednarodni ravni in izvajanju FATCA</w:t>
        </w:r>
      </w:hyperlink>
      <w:r>
        <w:rPr>
          <w:rFonts w:cs="Arial"/>
          <w:szCs w:val="20"/>
          <w:lang w:val="sl-SI" w:eastAsia="sl-SI"/>
        </w:rPr>
        <w:t xml:space="preserve"> določeno, </w:t>
      </w:r>
      <w:r w:rsidRPr="0017442F">
        <w:rPr>
          <w:rFonts w:cs="Arial"/>
          <w:szCs w:val="20"/>
          <w:lang w:val="sl-SI" w:eastAsia="sl-SI"/>
        </w:rPr>
        <w:t>da so poročevalske finančne institucije dolžne pridobiti in poročati identifikacijsko številko davkoplačevalca</w:t>
      </w:r>
      <w:r w:rsidRPr="00BE5FCB">
        <w:rPr>
          <w:rFonts w:cs="Arial"/>
          <w:color w:val="FF0000"/>
          <w:szCs w:val="20"/>
          <w:lang w:val="sl-SI" w:eastAsia="sl-SI"/>
        </w:rPr>
        <w:t xml:space="preserve"> </w:t>
      </w:r>
      <w:r w:rsidRPr="003B5345">
        <w:rPr>
          <w:rFonts w:cs="Arial"/>
          <w:szCs w:val="20"/>
          <w:lang w:val="sl-SI" w:eastAsia="sl-SI"/>
        </w:rPr>
        <w:t>ZDA</w:t>
      </w:r>
      <w:r w:rsidRPr="0017442F">
        <w:rPr>
          <w:rFonts w:cs="Arial"/>
          <w:szCs w:val="20"/>
          <w:lang w:val="sl-SI" w:eastAsia="sl-SI"/>
        </w:rPr>
        <w:t xml:space="preserve"> (IŠ</w:t>
      </w:r>
      <w:r>
        <w:rPr>
          <w:rFonts w:cs="Arial"/>
          <w:szCs w:val="20"/>
          <w:lang w:val="sl-SI" w:eastAsia="sl-SI"/>
        </w:rPr>
        <w:t>D</w:t>
      </w:r>
      <w:r w:rsidRPr="0017442F">
        <w:rPr>
          <w:rFonts w:cs="Arial"/>
          <w:szCs w:val="20"/>
          <w:lang w:val="sl-SI" w:eastAsia="sl-SI"/>
        </w:rPr>
        <w:t xml:space="preserve"> ZDA)</w:t>
      </w:r>
      <w:r w:rsidR="00D34141">
        <w:rPr>
          <w:rFonts w:cs="Arial"/>
          <w:szCs w:val="20"/>
          <w:lang w:val="sl-SI" w:eastAsia="sl-SI"/>
        </w:rPr>
        <w:t xml:space="preserve">. </w:t>
      </w:r>
    </w:p>
    <w:p w14:paraId="4AC5E3C4" w14:textId="77777777" w:rsidR="00D34141" w:rsidRDefault="00D34141" w:rsidP="000D7737">
      <w:pPr>
        <w:jc w:val="both"/>
        <w:rPr>
          <w:rFonts w:cs="Arial"/>
          <w:szCs w:val="20"/>
          <w:lang w:val="sl-SI" w:eastAsia="sl-SI"/>
        </w:rPr>
      </w:pPr>
    </w:p>
    <w:p w14:paraId="582994F0" w14:textId="15F369C9" w:rsidR="00D34141" w:rsidRPr="00D34141" w:rsidRDefault="00D34141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Pravilniku je tudi navedeno, da poročevalska finančna institucija </w:t>
      </w:r>
      <w:r w:rsidRPr="0042564D">
        <w:rPr>
          <w:lang w:val="sl-SI"/>
        </w:rPr>
        <w:t xml:space="preserve">ni dolžna poročati </w:t>
      </w:r>
      <w:r w:rsidR="00BA48B3">
        <w:rPr>
          <w:lang w:val="sl-SI"/>
        </w:rPr>
        <w:t>IŠD ZDA</w:t>
      </w:r>
      <w:r w:rsidRPr="0042564D">
        <w:rPr>
          <w:lang w:val="sl-SI"/>
        </w:rPr>
        <w:t xml:space="preserve"> v zvezi z računom, ki ga vodi na dan 30. junij 2014 </w:t>
      </w:r>
      <w:r>
        <w:rPr>
          <w:lang w:val="sl-SI"/>
        </w:rPr>
        <w:t xml:space="preserve">in </w:t>
      </w:r>
      <w:r>
        <w:rPr>
          <w:rFonts w:cs="Arial"/>
          <w:szCs w:val="20"/>
          <w:lang w:val="sl-SI" w:eastAsia="sl-SI"/>
        </w:rPr>
        <w:t>je</w:t>
      </w:r>
      <w:r w:rsidR="00615B34">
        <w:rPr>
          <w:rFonts w:cs="Arial"/>
          <w:szCs w:val="20"/>
          <w:lang w:val="sl-SI" w:eastAsia="sl-SI"/>
        </w:rPr>
        <w:t>,</w:t>
      </w:r>
      <w:r>
        <w:rPr>
          <w:rFonts w:cs="Arial"/>
          <w:szCs w:val="20"/>
          <w:lang w:val="sl-SI" w:eastAsia="sl-SI"/>
        </w:rPr>
        <w:t xml:space="preserve"> </w:t>
      </w:r>
      <w:r w:rsidR="00292A90">
        <w:rPr>
          <w:rFonts w:cs="Arial"/>
          <w:szCs w:val="20"/>
          <w:lang w:val="sl-SI" w:eastAsia="sl-SI"/>
        </w:rPr>
        <w:t xml:space="preserve">ob izpolnjevanju </w:t>
      </w:r>
      <w:r w:rsidR="00292A90">
        <w:rPr>
          <w:lang w:val="sl-SI"/>
        </w:rPr>
        <w:t xml:space="preserve">določenih </w:t>
      </w:r>
      <w:r w:rsidR="00292A90" w:rsidRPr="0042564D">
        <w:rPr>
          <w:lang w:val="sl-SI"/>
        </w:rPr>
        <w:t>pogo</w:t>
      </w:r>
      <w:r w:rsidR="00292A90">
        <w:rPr>
          <w:lang w:val="sl-SI"/>
        </w:rPr>
        <w:t>jev</w:t>
      </w:r>
      <w:r w:rsidR="00615B34">
        <w:rPr>
          <w:lang w:val="sl-SI"/>
        </w:rPr>
        <w:t xml:space="preserve">, </w:t>
      </w:r>
      <w:r w:rsidR="00615B34">
        <w:rPr>
          <w:rFonts w:cs="Arial"/>
          <w:szCs w:val="20"/>
          <w:lang w:val="sl-SI" w:eastAsia="sl-SI"/>
        </w:rPr>
        <w:t xml:space="preserve">v element TIN mogoč vnos </w:t>
      </w:r>
      <w:r w:rsidR="00615B34" w:rsidRPr="0042564D">
        <w:rPr>
          <w:lang w:val="sl-SI"/>
        </w:rPr>
        <w:t>devet (9) velikih črk A</w:t>
      </w:r>
      <w:r w:rsidR="00615B34">
        <w:rPr>
          <w:lang w:val="sl-SI"/>
        </w:rPr>
        <w:t>.</w:t>
      </w:r>
    </w:p>
    <w:p w14:paraId="148A7EC2" w14:textId="77777777" w:rsidR="00D34141" w:rsidRDefault="00D34141" w:rsidP="000D7737">
      <w:pPr>
        <w:jc w:val="both"/>
        <w:rPr>
          <w:rFonts w:cs="Arial"/>
          <w:szCs w:val="20"/>
          <w:lang w:val="sl-SI" w:eastAsia="sl-SI"/>
        </w:rPr>
      </w:pPr>
    </w:p>
    <w:p w14:paraId="3D16D839" w14:textId="1EB548B1" w:rsidR="001D3F90" w:rsidRDefault="00D34141" w:rsidP="000D7737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</w:t>
      </w:r>
      <w:r w:rsidR="000D7737">
        <w:rPr>
          <w:rFonts w:cs="Arial"/>
          <w:szCs w:val="20"/>
          <w:lang w:val="sl-SI" w:eastAsia="sl-SI"/>
        </w:rPr>
        <w:t xml:space="preserve"> skladu </w:t>
      </w:r>
      <w:r w:rsidR="00220C44">
        <w:rPr>
          <w:rFonts w:cs="Arial"/>
          <w:szCs w:val="20"/>
          <w:lang w:val="sl-SI" w:eastAsia="sl-SI"/>
        </w:rPr>
        <w:t>s prejet</w:t>
      </w:r>
      <w:r w:rsidR="00EC7302">
        <w:rPr>
          <w:rFonts w:cs="Arial"/>
          <w:szCs w:val="20"/>
          <w:lang w:val="sl-SI" w:eastAsia="sl-SI"/>
        </w:rPr>
        <w:t>imi</w:t>
      </w:r>
      <w:r w:rsidR="00220C44">
        <w:rPr>
          <w:rFonts w:cs="Arial"/>
          <w:szCs w:val="20"/>
          <w:lang w:val="sl-SI" w:eastAsia="sl-SI"/>
        </w:rPr>
        <w:t xml:space="preserve"> informacij</w:t>
      </w:r>
      <w:r w:rsidR="00EC7302">
        <w:rPr>
          <w:rFonts w:cs="Arial"/>
          <w:szCs w:val="20"/>
          <w:lang w:val="sl-SI" w:eastAsia="sl-SI"/>
        </w:rPr>
        <w:t>ami</w:t>
      </w:r>
      <w:r w:rsidR="00220C44">
        <w:rPr>
          <w:rFonts w:cs="Arial"/>
          <w:szCs w:val="20"/>
          <w:lang w:val="sl-SI" w:eastAsia="sl-SI"/>
        </w:rPr>
        <w:t xml:space="preserve"> </w:t>
      </w:r>
      <w:r w:rsidR="000D7737" w:rsidRPr="0017442F">
        <w:rPr>
          <w:rFonts w:cs="Arial"/>
          <w:szCs w:val="20"/>
          <w:lang w:val="sl-SI" w:eastAsia="sl-SI"/>
        </w:rPr>
        <w:t>Uprave za notranje prihodke ZDA (»</w:t>
      </w:r>
      <w:proofErr w:type="spellStart"/>
      <w:r w:rsidR="000D7737" w:rsidRPr="0017442F">
        <w:rPr>
          <w:rFonts w:cs="Arial"/>
          <w:szCs w:val="20"/>
          <w:lang w:val="sl-SI" w:eastAsia="sl-SI"/>
        </w:rPr>
        <w:t>International</w:t>
      </w:r>
      <w:proofErr w:type="spellEnd"/>
      <w:r w:rsidR="000D7737" w:rsidRPr="0017442F">
        <w:rPr>
          <w:rFonts w:cs="Arial"/>
          <w:szCs w:val="20"/>
          <w:lang w:val="sl-SI" w:eastAsia="sl-SI"/>
        </w:rPr>
        <w:t xml:space="preserve"> </w:t>
      </w:r>
      <w:proofErr w:type="spellStart"/>
      <w:r w:rsidR="000D7737" w:rsidRPr="0017442F">
        <w:rPr>
          <w:rFonts w:cs="Arial"/>
          <w:szCs w:val="20"/>
          <w:lang w:val="sl-SI" w:eastAsia="sl-SI"/>
        </w:rPr>
        <w:t>Revenue</w:t>
      </w:r>
      <w:proofErr w:type="spellEnd"/>
      <w:r w:rsidR="000D7737" w:rsidRPr="0017442F">
        <w:rPr>
          <w:rFonts w:cs="Arial"/>
          <w:szCs w:val="20"/>
          <w:lang w:val="sl-SI" w:eastAsia="sl-SI"/>
        </w:rPr>
        <w:t xml:space="preserve"> </w:t>
      </w:r>
      <w:proofErr w:type="spellStart"/>
      <w:r w:rsidR="000D7737" w:rsidRPr="0017442F">
        <w:rPr>
          <w:rFonts w:cs="Arial"/>
          <w:szCs w:val="20"/>
          <w:lang w:val="sl-SI" w:eastAsia="sl-SI"/>
        </w:rPr>
        <w:t>Service</w:t>
      </w:r>
      <w:proofErr w:type="spellEnd"/>
      <w:r w:rsidR="000D7737" w:rsidRPr="0017442F">
        <w:rPr>
          <w:rFonts w:cs="Arial"/>
          <w:szCs w:val="20"/>
          <w:lang w:val="sl-SI" w:eastAsia="sl-SI"/>
        </w:rPr>
        <w:t xml:space="preserve"> – IRS«)</w:t>
      </w:r>
      <w:r w:rsidR="00773719">
        <w:rPr>
          <w:rFonts w:cs="Arial"/>
          <w:szCs w:val="20"/>
          <w:lang w:val="sl-SI" w:eastAsia="sl-SI"/>
        </w:rPr>
        <w:t xml:space="preserve"> v letu 2022</w:t>
      </w:r>
      <w:r w:rsidR="00B0233F">
        <w:rPr>
          <w:rFonts w:cs="Arial"/>
          <w:szCs w:val="20"/>
          <w:lang w:val="sl-SI" w:eastAsia="sl-SI"/>
        </w:rPr>
        <w:t>,</w:t>
      </w:r>
      <w:r w:rsidR="000D7737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pa</w:t>
      </w:r>
      <w:r w:rsidR="00F61BC6" w:rsidRPr="00D00D65">
        <w:rPr>
          <w:rFonts w:cs="Arial"/>
          <w:szCs w:val="20"/>
          <w:lang w:val="sl-SI" w:eastAsia="sl-SI"/>
        </w:rPr>
        <w:t xml:space="preserve"> </w:t>
      </w:r>
      <w:r w:rsidR="00BE7A91" w:rsidRPr="00D00D65">
        <w:rPr>
          <w:rFonts w:cs="Arial"/>
          <w:szCs w:val="20"/>
          <w:lang w:val="sl-SI" w:eastAsia="sl-SI"/>
        </w:rPr>
        <w:t xml:space="preserve">ob </w:t>
      </w:r>
      <w:r w:rsidR="00E65242" w:rsidRPr="00D00D65">
        <w:rPr>
          <w:rFonts w:cs="Arial"/>
          <w:szCs w:val="20"/>
          <w:lang w:val="sl-SI" w:eastAsia="sl-SI"/>
        </w:rPr>
        <w:t xml:space="preserve">siceršnjem </w:t>
      </w:r>
      <w:r w:rsidR="00BE7A91" w:rsidRPr="00D00D65">
        <w:rPr>
          <w:rFonts w:cs="Arial"/>
          <w:szCs w:val="20"/>
          <w:lang w:val="sl-SI" w:eastAsia="sl-SI"/>
        </w:rPr>
        <w:t>izvajanju</w:t>
      </w:r>
      <w:r w:rsidRPr="00D00D65">
        <w:rPr>
          <w:rFonts w:cs="Arial"/>
          <w:szCs w:val="20"/>
          <w:lang w:val="sl-SI" w:eastAsia="sl-SI"/>
        </w:rPr>
        <w:t xml:space="preserve"> postopk</w:t>
      </w:r>
      <w:r w:rsidR="00BE7A91" w:rsidRPr="00D00D65">
        <w:rPr>
          <w:rFonts w:cs="Arial"/>
          <w:szCs w:val="20"/>
          <w:lang w:val="sl-SI" w:eastAsia="sl-SI"/>
        </w:rPr>
        <w:t>ov</w:t>
      </w:r>
      <w:r w:rsidRPr="00D00D65">
        <w:rPr>
          <w:rFonts w:cs="Arial"/>
          <w:szCs w:val="20"/>
          <w:lang w:val="sl-SI" w:eastAsia="sl-SI"/>
        </w:rPr>
        <w:t xml:space="preserve"> dolžne skrbnosti, zbiranja in poročanja informacij za vse račune, ki jih </w:t>
      </w:r>
      <w:r w:rsidR="00BE7A91" w:rsidRPr="00D00D65">
        <w:rPr>
          <w:rFonts w:cs="Arial"/>
          <w:szCs w:val="20"/>
          <w:lang w:val="sl-SI" w:eastAsia="sl-SI"/>
        </w:rPr>
        <w:t xml:space="preserve">poročevalske finančne institucije </w:t>
      </w:r>
      <w:r w:rsidR="0060730A" w:rsidRPr="00D00D65">
        <w:rPr>
          <w:rFonts w:cs="Arial"/>
          <w:szCs w:val="20"/>
          <w:lang w:val="sl-SI" w:eastAsia="sl-SI"/>
        </w:rPr>
        <w:t xml:space="preserve">Slovenije </w:t>
      </w:r>
      <w:r w:rsidRPr="00D00D65">
        <w:rPr>
          <w:rFonts w:cs="Arial"/>
          <w:szCs w:val="20"/>
          <w:lang w:val="sl-SI" w:eastAsia="sl-SI"/>
        </w:rPr>
        <w:t>vodijo</w:t>
      </w:r>
      <w:r w:rsidRPr="00D00D65" w:rsidDel="00D34141">
        <w:rPr>
          <w:rFonts w:cs="Arial"/>
          <w:szCs w:val="20"/>
          <w:lang w:val="sl-SI" w:eastAsia="sl-SI"/>
        </w:rPr>
        <w:t xml:space="preserve"> </w:t>
      </w:r>
      <w:r w:rsidRPr="00D00D65">
        <w:rPr>
          <w:rFonts w:cs="Arial"/>
          <w:szCs w:val="20"/>
          <w:lang w:val="sl-SI" w:eastAsia="sl-SI"/>
        </w:rPr>
        <w:t>v skladu z Zakon</w:t>
      </w:r>
      <w:r w:rsidR="00C24D31" w:rsidRPr="00D00D65">
        <w:rPr>
          <w:rFonts w:cs="Arial"/>
          <w:szCs w:val="20"/>
          <w:lang w:val="sl-SI" w:eastAsia="sl-SI"/>
        </w:rPr>
        <w:t>om</w:t>
      </w:r>
      <w:r w:rsidRPr="00D00D65">
        <w:rPr>
          <w:rFonts w:cs="Arial"/>
          <w:szCs w:val="20"/>
          <w:lang w:val="sl-SI" w:eastAsia="sl-SI"/>
        </w:rPr>
        <w:t xml:space="preserve"> davčnem postopku</w:t>
      </w:r>
      <w:r w:rsidR="00FB789A">
        <w:rPr>
          <w:rStyle w:val="Sprotnaopomba-sklic"/>
          <w:rFonts w:cs="Arial"/>
          <w:szCs w:val="20"/>
          <w:lang w:val="sl-SI" w:eastAsia="sl-SI"/>
        </w:rPr>
        <w:footnoteReference w:id="2"/>
      </w:r>
      <w:r w:rsidR="00D50690">
        <w:rPr>
          <w:rFonts w:cs="Arial"/>
          <w:szCs w:val="20"/>
          <w:lang w:val="sl-SI" w:eastAsia="sl-SI"/>
        </w:rPr>
        <w:t>,</w:t>
      </w:r>
      <w:r w:rsidR="00F61BC6">
        <w:rPr>
          <w:rFonts w:cs="Arial"/>
          <w:szCs w:val="20"/>
          <w:lang w:val="sl-SI" w:eastAsia="sl-SI"/>
        </w:rPr>
        <w:t xml:space="preserve"> </w:t>
      </w:r>
      <w:r w:rsidR="0032253E">
        <w:rPr>
          <w:rFonts w:cs="Arial"/>
          <w:szCs w:val="20"/>
          <w:lang w:val="sl-SI" w:eastAsia="sl-SI"/>
        </w:rPr>
        <w:t>v</w:t>
      </w:r>
      <w:r w:rsidR="001D3F90">
        <w:rPr>
          <w:rFonts w:cs="Arial"/>
          <w:szCs w:val="20"/>
          <w:lang w:val="sl-SI" w:eastAsia="sl-SI"/>
        </w:rPr>
        <w:t xml:space="preserve"> kolikor poročevalski finančni instituciji, kljub vzpostavitvi ustreznih postopkov ter prizadevanj za pridobitev IŠD ZDA, te ni bilo mogoče pridobiti, za poročanje podatkov </w:t>
      </w:r>
      <w:r w:rsidR="001D3F90" w:rsidRPr="00300BA3">
        <w:rPr>
          <w:rFonts w:cs="Arial"/>
          <w:b/>
          <w:bCs/>
          <w:szCs w:val="20"/>
          <w:lang w:val="sl-SI" w:eastAsia="sl-SI"/>
        </w:rPr>
        <w:t>za poročeval</w:t>
      </w:r>
      <w:r w:rsidR="00845467" w:rsidRPr="00300BA3">
        <w:rPr>
          <w:rFonts w:cs="Arial"/>
          <w:b/>
          <w:bCs/>
          <w:szCs w:val="20"/>
          <w:lang w:val="sl-SI" w:eastAsia="sl-SI"/>
        </w:rPr>
        <w:t>s</w:t>
      </w:r>
      <w:r w:rsidR="001D3F90" w:rsidRPr="00300BA3">
        <w:rPr>
          <w:rFonts w:cs="Arial"/>
          <w:b/>
          <w:bCs/>
          <w:szCs w:val="20"/>
          <w:lang w:val="sl-SI" w:eastAsia="sl-SI"/>
        </w:rPr>
        <w:t>ko leto 2021</w:t>
      </w:r>
      <w:r w:rsidR="001D3F90">
        <w:rPr>
          <w:rFonts w:cs="Arial"/>
          <w:szCs w:val="20"/>
          <w:lang w:val="sl-SI" w:eastAsia="sl-SI"/>
        </w:rPr>
        <w:t xml:space="preserve">, velja sledeče:  </w:t>
      </w:r>
    </w:p>
    <w:p w14:paraId="0358FDED" w14:textId="77777777" w:rsidR="00306B35" w:rsidRDefault="00306B35" w:rsidP="00D25D87">
      <w:pPr>
        <w:jc w:val="both"/>
        <w:rPr>
          <w:rFonts w:cs="Arial"/>
          <w:color w:val="000000"/>
          <w:szCs w:val="20"/>
          <w:lang w:val="sl-SI"/>
        </w:rPr>
      </w:pPr>
    </w:p>
    <w:p w14:paraId="081215B6" w14:textId="490EC9AC" w:rsidR="00306B35" w:rsidRPr="000D2646" w:rsidRDefault="00306B35" w:rsidP="0030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0D2646">
        <w:rPr>
          <w:rFonts w:cs="Arial"/>
          <w:b/>
          <w:bCs/>
          <w:color w:val="000000"/>
          <w:szCs w:val="20"/>
          <w:lang w:val="sl-SI"/>
        </w:rPr>
        <w:t xml:space="preserve">V primeru vnosa </w:t>
      </w:r>
      <w:r w:rsidR="005B43B4">
        <w:rPr>
          <w:rFonts w:cs="Arial"/>
          <w:b/>
          <w:bCs/>
          <w:color w:val="000000"/>
          <w:szCs w:val="20"/>
          <w:lang w:val="sl-SI"/>
        </w:rPr>
        <w:t xml:space="preserve">spodaj </w:t>
      </w:r>
      <w:r w:rsidRPr="000D2646">
        <w:rPr>
          <w:rFonts w:cs="Arial"/>
          <w:b/>
          <w:bCs/>
          <w:color w:val="000000"/>
          <w:szCs w:val="20"/>
          <w:lang w:val="sl-SI"/>
        </w:rPr>
        <w:t xml:space="preserve">navedenih vrednosti v element </w:t>
      </w:r>
      <w:r w:rsidRPr="000D2646">
        <w:rPr>
          <w:rFonts w:ascii="Courier New" w:hAnsi="Courier New" w:cs="Courier New"/>
          <w:b/>
          <w:bCs/>
          <w:color w:val="000000"/>
          <w:szCs w:val="20"/>
          <w:lang w:val="sl-SI"/>
        </w:rPr>
        <w:t>TIN</w:t>
      </w:r>
      <w:r w:rsidRPr="000D2646">
        <w:rPr>
          <w:rFonts w:cs="Arial"/>
          <w:b/>
          <w:bCs/>
          <w:color w:val="000000"/>
          <w:szCs w:val="20"/>
          <w:lang w:val="sl-SI"/>
        </w:rPr>
        <w:t xml:space="preserve"> (od 222222222 do 777777777), se bo strani IRS avtomatsko generiralo </w:t>
      </w:r>
      <w:r w:rsidRPr="000D2646">
        <w:rPr>
          <w:rFonts w:cs="Arial"/>
          <w:b/>
          <w:bCs/>
          <w:szCs w:val="20"/>
          <w:lang w:val="sl-SI" w:eastAsia="sl-SI"/>
        </w:rPr>
        <w:t>sporočilo o napaki pri poročanju, ki pa je, glede na prejete informacije z IRS, ne bo treba odpraviti.</w:t>
      </w:r>
    </w:p>
    <w:p w14:paraId="38D7ABD4" w14:textId="77777777" w:rsidR="00306B35" w:rsidRPr="00B833E0" w:rsidRDefault="00306B35" w:rsidP="00306B35">
      <w:pPr>
        <w:jc w:val="both"/>
        <w:rPr>
          <w:rFonts w:cs="Arial"/>
          <w:b/>
          <w:bCs/>
          <w:szCs w:val="20"/>
          <w:lang w:val="sl-SI" w:eastAsia="sl-SI"/>
        </w:rPr>
      </w:pPr>
    </w:p>
    <w:p w14:paraId="44E7AD25" w14:textId="77777777" w:rsidR="00306B35" w:rsidRPr="000D2646" w:rsidRDefault="00306B35" w:rsidP="0030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="Arial"/>
          <w:b/>
          <w:bCs/>
          <w:color w:val="000000"/>
          <w:szCs w:val="20"/>
          <w:lang w:val="sl-SI"/>
        </w:rPr>
      </w:pPr>
      <w:r w:rsidRPr="000D2646">
        <w:rPr>
          <w:rFonts w:cs="Arial"/>
          <w:b/>
          <w:bCs/>
          <w:color w:val="000000"/>
          <w:szCs w:val="20"/>
          <w:lang w:val="sl-SI"/>
        </w:rPr>
        <w:t>Glede na prejete informacije iz IRS, pa se preneha z vnosom devetih (9) velikih črk A</w:t>
      </w:r>
      <w:r w:rsidRPr="00B833E0">
        <w:rPr>
          <w:rFonts w:cs="Arial"/>
          <w:color w:val="000000"/>
          <w:szCs w:val="20"/>
          <w:lang w:val="sl-SI"/>
        </w:rPr>
        <w:t xml:space="preserve"> </w:t>
      </w:r>
      <w:r w:rsidRPr="000D2646">
        <w:rPr>
          <w:rFonts w:cs="Arial"/>
          <w:b/>
          <w:bCs/>
          <w:color w:val="000000"/>
          <w:szCs w:val="20"/>
          <w:lang w:val="sl-SI"/>
        </w:rPr>
        <w:t xml:space="preserve">(AAAAAAAAA). V izogib popravljanju zavrnjenih sporočil iz IRS (v roku 120 dni) vnos ni več predviden. </w:t>
      </w:r>
    </w:p>
    <w:p w14:paraId="23B98025" w14:textId="65020F34" w:rsidR="00D25D87" w:rsidRDefault="00D25D87" w:rsidP="00D25D87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 </w:t>
      </w:r>
    </w:p>
    <w:p w14:paraId="09ADD035" w14:textId="77777777" w:rsidR="00306B35" w:rsidRDefault="00306B35" w:rsidP="00306B35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Pri p</w:t>
      </w:r>
      <w:r w:rsidRPr="00C30071">
        <w:rPr>
          <w:rFonts w:cs="Arial"/>
          <w:color w:val="000000"/>
          <w:szCs w:val="20"/>
          <w:lang w:val="sl-SI"/>
        </w:rPr>
        <w:t xml:space="preserve">oročanju </w:t>
      </w:r>
      <w:r w:rsidRPr="00300BA3">
        <w:rPr>
          <w:rFonts w:cs="Arial"/>
          <w:color w:val="000000"/>
          <w:szCs w:val="20"/>
          <w:lang w:val="sl-SI"/>
        </w:rPr>
        <w:t>za leto 2021</w:t>
      </w:r>
      <w:r w:rsidRPr="00B833E0">
        <w:rPr>
          <w:rFonts w:cs="Arial"/>
          <w:b/>
          <w:bCs/>
          <w:color w:val="000000"/>
          <w:szCs w:val="20"/>
          <w:lang w:val="sl-SI"/>
        </w:rPr>
        <w:t xml:space="preserve"> </w:t>
      </w:r>
      <w:r w:rsidRPr="00C30071">
        <w:rPr>
          <w:rFonts w:cs="Arial"/>
          <w:color w:val="000000"/>
          <w:szCs w:val="20"/>
          <w:lang w:val="sl-SI"/>
        </w:rPr>
        <w:t xml:space="preserve">je v element </w:t>
      </w:r>
      <w:r w:rsidRPr="00C30071">
        <w:rPr>
          <w:rFonts w:ascii="Courier New" w:hAnsi="Courier New" w:cs="Courier New"/>
          <w:color w:val="000000"/>
          <w:szCs w:val="20"/>
          <w:lang w:val="sl-SI"/>
        </w:rPr>
        <w:t>TIN</w:t>
      </w:r>
      <w:r w:rsidRPr="00C30071">
        <w:rPr>
          <w:rFonts w:cs="Arial"/>
          <w:color w:val="000000"/>
          <w:szCs w:val="20"/>
          <w:lang w:val="sl-SI"/>
        </w:rPr>
        <w:t xml:space="preserve"> mogoče navesti vrednosti, ki označujejo </w:t>
      </w:r>
      <w:r>
        <w:rPr>
          <w:rFonts w:cs="Arial"/>
          <w:color w:val="000000"/>
          <w:szCs w:val="20"/>
          <w:lang w:val="sl-SI"/>
        </w:rPr>
        <w:t xml:space="preserve">in hkrati seznanjajo IRS s </w:t>
      </w:r>
      <w:r w:rsidRPr="00C30071">
        <w:rPr>
          <w:rFonts w:cs="Arial"/>
          <w:color w:val="000000"/>
          <w:szCs w:val="20"/>
          <w:lang w:val="sl-SI"/>
        </w:rPr>
        <w:t>sledeč</w:t>
      </w:r>
      <w:r>
        <w:rPr>
          <w:rFonts w:cs="Arial"/>
          <w:color w:val="000000"/>
          <w:szCs w:val="20"/>
          <w:lang w:val="sl-SI"/>
        </w:rPr>
        <w:t>imi</w:t>
      </w:r>
      <w:r w:rsidRPr="00C30071">
        <w:rPr>
          <w:rFonts w:cs="Arial"/>
          <w:color w:val="000000"/>
          <w:szCs w:val="20"/>
          <w:lang w:val="sl-SI"/>
        </w:rPr>
        <w:t xml:space="preserve"> scenarij</w:t>
      </w:r>
      <w:r>
        <w:rPr>
          <w:rFonts w:cs="Arial"/>
          <w:color w:val="000000"/>
          <w:szCs w:val="20"/>
          <w:lang w:val="sl-SI"/>
        </w:rPr>
        <w:t>i</w:t>
      </w:r>
      <w:r w:rsidRPr="00C30071">
        <w:rPr>
          <w:rFonts w:cs="Arial"/>
          <w:color w:val="000000"/>
          <w:szCs w:val="20"/>
          <w:lang w:val="sl-SI"/>
        </w:rPr>
        <w:t xml:space="preserve"> oziroma razlog</w:t>
      </w:r>
      <w:r>
        <w:rPr>
          <w:rFonts w:cs="Arial"/>
          <w:color w:val="000000"/>
          <w:szCs w:val="20"/>
          <w:lang w:val="sl-SI"/>
        </w:rPr>
        <w:t>i</w:t>
      </w:r>
      <w:r w:rsidRPr="00C30071">
        <w:rPr>
          <w:rFonts w:cs="Arial"/>
          <w:color w:val="000000"/>
          <w:szCs w:val="20"/>
          <w:lang w:val="sl-SI"/>
        </w:rPr>
        <w:t xml:space="preserve">, zakaj IŠD ZDA </w:t>
      </w:r>
      <w:r>
        <w:rPr>
          <w:rFonts w:cs="Arial"/>
          <w:color w:val="000000"/>
          <w:szCs w:val="20"/>
          <w:lang w:val="sl-SI"/>
        </w:rPr>
        <w:t xml:space="preserve">od imetkov računov </w:t>
      </w:r>
      <w:r w:rsidRPr="00C30071">
        <w:rPr>
          <w:rFonts w:cs="Arial"/>
          <w:color w:val="000000"/>
          <w:szCs w:val="20"/>
          <w:lang w:val="sl-SI"/>
        </w:rPr>
        <w:t>ni bilo mogoče pridobiti</w:t>
      </w:r>
      <w:r>
        <w:rPr>
          <w:rFonts w:cs="Arial"/>
          <w:color w:val="000000"/>
          <w:szCs w:val="20"/>
          <w:lang w:val="sl-SI"/>
        </w:rPr>
        <w:t>.</w:t>
      </w:r>
    </w:p>
    <w:p w14:paraId="1E75E116" w14:textId="77777777" w:rsidR="00D25D87" w:rsidRDefault="00D25D87" w:rsidP="00D25D87">
      <w:pPr>
        <w:jc w:val="both"/>
        <w:rPr>
          <w:rFonts w:cs="Arial"/>
          <w:color w:val="000000"/>
          <w:szCs w:val="20"/>
          <w:lang w:val="sl-SI"/>
        </w:rPr>
      </w:pPr>
    </w:p>
    <w:p w14:paraId="2B48D412" w14:textId="77777777" w:rsidR="00D25D87" w:rsidRDefault="00D25D87" w:rsidP="00D25D87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222222222: </w:t>
      </w:r>
      <w:r w:rsidRPr="00F30E36">
        <w:rPr>
          <w:rFonts w:cs="Arial"/>
          <w:b/>
          <w:color w:val="000000"/>
          <w:szCs w:val="20"/>
          <w:lang w:val="sl-SI"/>
        </w:rPr>
        <w:t xml:space="preserve">Obstoječ finančni </w:t>
      </w:r>
      <w:r w:rsidRPr="000E570D">
        <w:rPr>
          <w:rFonts w:cs="Arial"/>
          <w:b/>
          <w:color w:val="000000"/>
          <w:szCs w:val="20"/>
          <w:lang w:val="sl-SI"/>
        </w:rPr>
        <w:t>račun fizične osebe</w:t>
      </w:r>
      <w:r>
        <w:rPr>
          <w:rFonts w:cs="Arial"/>
          <w:color w:val="000000"/>
          <w:szCs w:val="20"/>
          <w:lang w:val="sl-SI"/>
        </w:rPr>
        <w:t xml:space="preserve"> z edinim indicem ZDA - krajem rojstva v ZDA.</w:t>
      </w:r>
    </w:p>
    <w:p w14:paraId="2B416AA7" w14:textId="77777777" w:rsidR="00D25D87" w:rsidRDefault="00D25D87" w:rsidP="00D25D87">
      <w:pPr>
        <w:pStyle w:val="Odstavekseznama"/>
        <w:jc w:val="both"/>
        <w:rPr>
          <w:rFonts w:cs="Arial"/>
          <w:color w:val="000000"/>
          <w:szCs w:val="20"/>
          <w:lang w:val="sl-SI"/>
        </w:rPr>
      </w:pPr>
    </w:p>
    <w:p w14:paraId="07A559D2" w14:textId="77777777" w:rsidR="00D25D87" w:rsidRDefault="00D25D87" w:rsidP="00D25D87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333333333: </w:t>
      </w:r>
      <w:r w:rsidRPr="00F30E36">
        <w:rPr>
          <w:rFonts w:cs="Arial"/>
          <w:b/>
          <w:color w:val="000000"/>
          <w:szCs w:val="20"/>
          <w:lang w:val="sl-SI"/>
        </w:rPr>
        <w:t>Nov finančni račun</w:t>
      </w:r>
      <w:r>
        <w:rPr>
          <w:rFonts w:cs="Arial"/>
          <w:b/>
          <w:color w:val="000000"/>
          <w:szCs w:val="20"/>
          <w:lang w:val="sl-SI"/>
        </w:rPr>
        <w:t xml:space="preserve"> fizične osebe</w:t>
      </w:r>
      <w:r>
        <w:rPr>
          <w:rFonts w:cs="Arial"/>
          <w:color w:val="000000"/>
          <w:szCs w:val="20"/>
          <w:lang w:val="sl-SI"/>
        </w:rPr>
        <w:t xml:space="preserve"> </w:t>
      </w:r>
    </w:p>
    <w:p w14:paraId="6D7375E6" w14:textId="77777777" w:rsidR="00D25D87" w:rsidRDefault="00D25D87" w:rsidP="00D25D87">
      <w:pPr>
        <w:pStyle w:val="Odstavekseznama"/>
        <w:jc w:val="both"/>
        <w:rPr>
          <w:rFonts w:cs="Arial"/>
          <w:color w:val="000000"/>
          <w:szCs w:val="20"/>
          <w:lang w:val="sl-SI"/>
        </w:rPr>
      </w:pPr>
    </w:p>
    <w:p w14:paraId="017EE3A2" w14:textId="77777777" w:rsidR="00D25D87" w:rsidRPr="00EB7715" w:rsidRDefault="00D25D87" w:rsidP="00D25D87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EB7715">
        <w:rPr>
          <w:lang w:val="sl-SI"/>
        </w:rPr>
        <w:t xml:space="preserve">(1) z indicem ZDA - krajem rojstva v ZDA </w:t>
      </w:r>
      <w:r>
        <w:rPr>
          <w:b/>
          <w:lang w:val="sl-SI"/>
        </w:rPr>
        <w:t>in</w:t>
      </w:r>
    </w:p>
    <w:p w14:paraId="7BEF60B1" w14:textId="77777777" w:rsidR="00D25D87" w:rsidRPr="00EB7715" w:rsidRDefault="00D25D87" w:rsidP="00D25D87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EB7715">
        <w:rPr>
          <w:lang w:val="sl-SI"/>
        </w:rPr>
        <w:t xml:space="preserve">(2) </w:t>
      </w:r>
    </w:p>
    <w:p w14:paraId="295D51E7" w14:textId="77777777" w:rsidR="00D25D87" w:rsidRDefault="00D25D87" w:rsidP="00D25D87">
      <w:pPr>
        <w:pStyle w:val="Odstavekseznama"/>
        <w:numPr>
          <w:ilvl w:val="2"/>
          <w:numId w:val="3"/>
        </w:numPr>
        <w:jc w:val="both"/>
        <w:rPr>
          <w:rFonts w:cs="Arial"/>
          <w:color w:val="000000"/>
          <w:szCs w:val="20"/>
          <w:lang w:val="sl-SI"/>
        </w:rPr>
      </w:pPr>
      <w:r w:rsidRPr="00EB7715">
        <w:rPr>
          <w:lang w:val="sl-SI"/>
        </w:rPr>
        <w:t xml:space="preserve">pri kateri zaradi spremenjenih okoliščin </w:t>
      </w:r>
      <w:proofErr w:type="spellStart"/>
      <w:r w:rsidRPr="00EB7715">
        <w:rPr>
          <w:lang w:val="sl-SI"/>
        </w:rPr>
        <w:t>samopotrdilo</w:t>
      </w:r>
      <w:proofErr w:type="spellEnd"/>
      <w:r w:rsidRPr="00EB7715">
        <w:rPr>
          <w:lang w:val="sl-SI"/>
        </w:rPr>
        <w:t xml:space="preserve">, ki je bilo prvotno pridobljeno ob odprtju računa ni več pravilno ali se nanj ni več mogoče zanašati, novo </w:t>
      </w:r>
      <w:proofErr w:type="spellStart"/>
      <w:r w:rsidRPr="00EB7715">
        <w:rPr>
          <w:lang w:val="sl-SI"/>
        </w:rPr>
        <w:t>samopotrdilo</w:t>
      </w:r>
      <w:proofErr w:type="spellEnd"/>
      <w:r w:rsidRPr="00EB7715">
        <w:rPr>
          <w:lang w:val="sl-SI"/>
        </w:rPr>
        <w:t xml:space="preserve"> pa še ni bilo pridobljeno; </w:t>
      </w:r>
      <w:r w:rsidRPr="00786696">
        <w:rPr>
          <w:b/>
          <w:lang w:val="sl-SI"/>
        </w:rPr>
        <w:t>ali</w:t>
      </w:r>
    </w:p>
    <w:p w14:paraId="7C1BC3A3" w14:textId="77777777" w:rsidR="00D25D87" w:rsidRPr="00EB7715" w:rsidRDefault="00D25D87" w:rsidP="00D25D87">
      <w:pPr>
        <w:pStyle w:val="Odstavekseznama"/>
        <w:numPr>
          <w:ilvl w:val="2"/>
          <w:numId w:val="3"/>
        </w:numPr>
        <w:jc w:val="both"/>
        <w:rPr>
          <w:lang w:val="sl-SI"/>
        </w:rPr>
      </w:pPr>
      <w:r w:rsidRPr="00EB7715">
        <w:rPr>
          <w:lang w:val="sl-SI"/>
        </w:rPr>
        <w:t xml:space="preserve">z vrednostjo, ki je bila v času odprtja računa pod pragom za identificiranje in poročanje, naknadno pa je vrednost finančnega računa presegla prag, novo </w:t>
      </w:r>
      <w:proofErr w:type="spellStart"/>
      <w:r w:rsidRPr="00EB7715">
        <w:rPr>
          <w:lang w:val="sl-SI"/>
        </w:rPr>
        <w:t>samopotrdilo</w:t>
      </w:r>
      <w:proofErr w:type="spellEnd"/>
      <w:r w:rsidRPr="00EB7715">
        <w:rPr>
          <w:lang w:val="sl-SI"/>
        </w:rPr>
        <w:t xml:space="preserve"> pa še ni bilo pridobljeno.</w:t>
      </w:r>
    </w:p>
    <w:p w14:paraId="70C98F85" w14:textId="77777777" w:rsidR="00D25D87" w:rsidRPr="00786696" w:rsidRDefault="00D25D87" w:rsidP="00D25D87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444444444: </w:t>
      </w:r>
      <w:r>
        <w:rPr>
          <w:rFonts w:cs="Arial"/>
          <w:b/>
          <w:color w:val="000000"/>
          <w:szCs w:val="20"/>
          <w:lang w:val="sl-SI"/>
        </w:rPr>
        <w:t>Obstoječ</w:t>
      </w:r>
      <w:r w:rsidRPr="00F30E36">
        <w:rPr>
          <w:rFonts w:cs="Arial"/>
          <w:b/>
          <w:color w:val="000000"/>
          <w:szCs w:val="20"/>
          <w:lang w:val="sl-SI"/>
        </w:rPr>
        <w:t xml:space="preserve"> finančni račun</w:t>
      </w:r>
      <w:r>
        <w:rPr>
          <w:rFonts w:cs="Arial"/>
          <w:b/>
          <w:color w:val="000000"/>
          <w:szCs w:val="20"/>
          <w:lang w:val="sl-SI"/>
        </w:rPr>
        <w:t xml:space="preserve"> fizične osebe in subjekta</w:t>
      </w:r>
    </w:p>
    <w:p w14:paraId="63B04622" w14:textId="77777777" w:rsidR="00D25D87" w:rsidRPr="00545440" w:rsidRDefault="00D25D87" w:rsidP="00D25D87">
      <w:pPr>
        <w:pStyle w:val="Odstavekseznama"/>
        <w:numPr>
          <w:ilvl w:val="1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(1) z drugim indicem ZDA, ki ni kraj rojstva v ZDA </w:t>
      </w:r>
      <w:r w:rsidRPr="00786696">
        <w:rPr>
          <w:rFonts w:cs="Arial"/>
          <w:b/>
          <w:color w:val="000000"/>
          <w:szCs w:val="20"/>
          <w:lang w:val="sl-SI"/>
        </w:rPr>
        <w:t>in</w:t>
      </w:r>
    </w:p>
    <w:p w14:paraId="7C7F6FC6" w14:textId="77777777" w:rsidR="00D25D87" w:rsidRPr="00545440" w:rsidRDefault="00D25D87" w:rsidP="00D25D87">
      <w:pPr>
        <w:pStyle w:val="Odstavekseznama"/>
        <w:numPr>
          <w:ilvl w:val="1"/>
          <w:numId w:val="2"/>
        </w:numPr>
        <w:jc w:val="both"/>
        <w:rPr>
          <w:rFonts w:cs="Arial"/>
          <w:color w:val="000000"/>
          <w:szCs w:val="20"/>
          <w:lang w:val="sl-SI"/>
        </w:rPr>
      </w:pPr>
      <w:r w:rsidRPr="00545440">
        <w:rPr>
          <w:rFonts w:cs="Arial"/>
          <w:color w:val="000000"/>
          <w:szCs w:val="20"/>
          <w:lang w:val="sl-SI"/>
        </w:rPr>
        <w:lastRenderedPageBreak/>
        <w:t xml:space="preserve">(2) </w:t>
      </w:r>
    </w:p>
    <w:p w14:paraId="3FEFEE93" w14:textId="77777777" w:rsidR="00D25D87" w:rsidRDefault="00D25D87" w:rsidP="00D25D87">
      <w:pPr>
        <w:pStyle w:val="Odstavekseznama"/>
        <w:numPr>
          <w:ilvl w:val="2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zaradi spremenjenih okoliščin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, ki je bilo prvotno pridobljeno ob odprtju računa ni več pravilno ali se nanj ni več mogoče zanašati; novo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 pa še ni bilo pridobljeno; </w:t>
      </w:r>
      <w:r w:rsidRPr="00786696">
        <w:rPr>
          <w:rFonts w:cs="Arial"/>
          <w:b/>
          <w:color w:val="000000"/>
          <w:szCs w:val="20"/>
          <w:lang w:val="sl-SI"/>
        </w:rPr>
        <w:t>ali</w:t>
      </w:r>
    </w:p>
    <w:p w14:paraId="72A049C0" w14:textId="77777777" w:rsidR="00D25D87" w:rsidRDefault="00D25D87" w:rsidP="00D25D87">
      <w:pPr>
        <w:pStyle w:val="Odstavekseznama"/>
        <w:numPr>
          <w:ilvl w:val="2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 vrednostjo, ki je bila v času odprtja računa pod pragom za identificiranje in poročanje, naknadno pa je vrednost finančnega računa presegla prag, novo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 še ni bilo pridobljeno.</w:t>
      </w:r>
    </w:p>
    <w:p w14:paraId="0A3A4E7A" w14:textId="77777777" w:rsidR="00D25D87" w:rsidRPr="003B5345" w:rsidRDefault="00D25D87" w:rsidP="00D25D87">
      <w:pPr>
        <w:autoSpaceDE w:val="0"/>
        <w:autoSpaceDN w:val="0"/>
        <w:adjustRightInd w:val="0"/>
        <w:jc w:val="both"/>
        <w:rPr>
          <w:rFonts w:cs="Arial"/>
          <w:vanish/>
          <w:szCs w:val="20"/>
          <w:lang w:val="sl-SI" w:eastAsia="sl-SI"/>
        </w:rPr>
      </w:pPr>
    </w:p>
    <w:p w14:paraId="55EEBB0E" w14:textId="77777777" w:rsidR="00D25D87" w:rsidRPr="00786696" w:rsidRDefault="00D25D87" w:rsidP="00D25D87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555555555: </w:t>
      </w:r>
      <w:r w:rsidRPr="00C75BDB">
        <w:rPr>
          <w:rFonts w:cs="Arial"/>
          <w:b/>
          <w:color w:val="000000"/>
          <w:szCs w:val="20"/>
          <w:lang w:val="sl-SI"/>
        </w:rPr>
        <w:t xml:space="preserve">Nov </w:t>
      </w:r>
      <w:r w:rsidRPr="00F30E36">
        <w:rPr>
          <w:rFonts w:cs="Arial"/>
          <w:b/>
          <w:color w:val="000000"/>
          <w:szCs w:val="20"/>
          <w:lang w:val="sl-SI"/>
        </w:rPr>
        <w:t>finančni račun</w:t>
      </w:r>
      <w:r>
        <w:rPr>
          <w:rFonts w:cs="Arial"/>
          <w:b/>
          <w:color w:val="000000"/>
          <w:szCs w:val="20"/>
          <w:lang w:val="sl-SI"/>
        </w:rPr>
        <w:t xml:space="preserve"> fizične osebe in subjekta</w:t>
      </w:r>
    </w:p>
    <w:p w14:paraId="428ADFD4" w14:textId="77777777" w:rsidR="00D25D87" w:rsidRDefault="00D25D87" w:rsidP="00D25D87">
      <w:pPr>
        <w:pStyle w:val="Odstavekseznama"/>
        <w:jc w:val="both"/>
        <w:rPr>
          <w:rFonts w:cs="Arial"/>
          <w:color w:val="000000"/>
          <w:szCs w:val="20"/>
          <w:lang w:val="sl-SI"/>
        </w:rPr>
      </w:pPr>
    </w:p>
    <w:p w14:paraId="64B99664" w14:textId="77777777" w:rsidR="00D25D87" w:rsidRPr="00545440" w:rsidRDefault="00D25D87" w:rsidP="00D25D87">
      <w:pPr>
        <w:pStyle w:val="Odstavekseznama"/>
        <w:numPr>
          <w:ilvl w:val="1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(1) z drugim indicem, ki ni kraj rojstva v ZDA </w:t>
      </w:r>
      <w:r w:rsidRPr="00786696">
        <w:rPr>
          <w:rFonts w:cs="Arial"/>
          <w:b/>
          <w:color w:val="000000"/>
          <w:szCs w:val="20"/>
          <w:lang w:val="sl-SI"/>
        </w:rPr>
        <w:t>in</w:t>
      </w:r>
    </w:p>
    <w:p w14:paraId="3ECB5405" w14:textId="77777777" w:rsidR="00D25D87" w:rsidRPr="00545440" w:rsidRDefault="00D25D87" w:rsidP="00D25D87">
      <w:pPr>
        <w:pStyle w:val="Odstavekseznama"/>
        <w:numPr>
          <w:ilvl w:val="1"/>
          <w:numId w:val="2"/>
        </w:numPr>
        <w:jc w:val="both"/>
        <w:rPr>
          <w:rFonts w:cs="Arial"/>
          <w:color w:val="000000"/>
          <w:szCs w:val="20"/>
          <w:lang w:val="sl-SI"/>
        </w:rPr>
      </w:pPr>
      <w:r w:rsidRPr="00545440">
        <w:rPr>
          <w:rFonts w:cs="Arial"/>
          <w:color w:val="000000"/>
          <w:szCs w:val="20"/>
          <w:lang w:val="sl-SI"/>
        </w:rPr>
        <w:t xml:space="preserve">(2) </w:t>
      </w:r>
    </w:p>
    <w:p w14:paraId="1963078E" w14:textId="77777777" w:rsidR="00D25D87" w:rsidRDefault="00D25D87" w:rsidP="00D25D87">
      <w:pPr>
        <w:pStyle w:val="Odstavekseznama"/>
        <w:numPr>
          <w:ilvl w:val="2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 katerih zaradi spremenjenih okoliščin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, ki je bilo prvotno pridobljeno ob odprtju računa ni več pravilno ali se nanj ni več mogoče zanašati, novo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 pa še ni bilo pridobljeno; </w:t>
      </w:r>
      <w:r w:rsidRPr="00786696">
        <w:rPr>
          <w:rFonts w:cs="Arial"/>
          <w:b/>
          <w:color w:val="000000"/>
          <w:szCs w:val="20"/>
          <w:lang w:val="sl-SI"/>
        </w:rPr>
        <w:t>ali</w:t>
      </w:r>
    </w:p>
    <w:p w14:paraId="07258DDC" w14:textId="3023AA3B" w:rsidR="00D25D87" w:rsidRDefault="00D25D87" w:rsidP="00D25D87">
      <w:pPr>
        <w:pStyle w:val="Odstavekseznama"/>
        <w:numPr>
          <w:ilvl w:val="2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 vrednostjo, ki je bila v času odprtja računa pod pragom za identificiranje in poročanje, naknadno pa je vrednost finančnega računa presegla prag, novo </w:t>
      </w:r>
      <w:proofErr w:type="spellStart"/>
      <w:r>
        <w:rPr>
          <w:rFonts w:cs="Arial"/>
          <w:color w:val="000000"/>
          <w:szCs w:val="20"/>
          <w:lang w:val="sl-SI"/>
        </w:rPr>
        <w:t>samopotrdilo</w:t>
      </w:r>
      <w:proofErr w:type="spellEnd"/>
      <w:r>
        <w:rPr>
          <w:rFonts w:cs="Arial"/>
          <w:color w:val="000000"/>
          <w:szCs w:val="20"/>
          <w:lang w:val="sl-SI"/>
        </w:rPr>
        <w:t xml:space="preserve"> pa še ni bilo pridobljeno.</w:t>
      </w:r>
    </w:p>
    <w:p w14:paraId="634659B8" w14:textId="77777777" w:rsidR="00EF6698" w:rsidRDefault="00EF6698" w:rsidP="00B833E0">
      <w:pPr>
        <w:pStyle w:val="Odstavekseznama"/>
        <w:ind w:left="2160"/>
        <w:jc w:val="both"/>
        <w:rPr>
          <w:rFonts w:cs="Arial"/>
          <w:color w:val="000000"/>
          <w:szCs w:val="20"/>
          <w:lang w:val="sl-SI"/>
        </w:rPr>
      </w:pPr>
    </w:p>
    <w:p w14:paraId="60D5EF00" w14:textId="1C2418E4" w:rsidR="00D25D87" w:rsidRDefault="00D25D87" w:rsidP="00D25D87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666666666: </w:t>
      </w:r>
      <w:r w:rsidRPr="00A83FCB">
        <w:rPr>
          <w:rFonts w:cs="Arial"/>
          <w:b/>
          <w:color w:val="000000"/>
          <w:szCs w:val="20"/>
          <w:lang w:val="sl-SI"/>
        </w:rPr>
        <w:t xml:space="preserve">Obstoječ finančni račun </w:t>
      </w:r>
      <w:r>
        <w:rPr>
          <w:rFonts w:cs="Arial"/>
          <w:b/>
          <w:color w:val="000000"/>
          <w:szCs w:val="20"/>
          <w:lang w:val="sl-SI"/>
        </w:rPr>
        <w:t>subjekta</w:t>
      </w:r>
      <w:r>
        <w:rPr>
          <w:rFonts w:cs="Arial"/>
          <w:color w:val="000000"/>
          <w:szCs w:val="20"/>
          <w:lang w:val="sl-SI"/>
        </w:rPr>
        <w:t xml:space="preserve"> s stanjem na računu, ki presega 1.000.000 USD, katerega imetnik je </w:t>
      </w:r>
      <w:r>
        <w:rPr>
          <w:rFonts w:cs="Arial"/>
          <w:b/>
          <w:szCs w:val="20"/>
          <w:lang w:val="sl-SI"/>
        </w:rPr>
        <w:t>pasivni nefinančni tuj subjekt</w:t>
      </w:r>
      <w:r w:rsidRPr="009D78E6">
        <w:rPr>
          <w:rFonts w:cs="Arial"/>
          <w:szCs w:val="20"/>
          <w:lang w:val="sl-SI"/>
        </w:rPr>
        <w:t xml:space="preserve"> (</w:t>
      </w:r>
      <w:r>
        <w:rPr>
          <w:rFonts w:cs="Arial"/>
          <w:szCs w:val="20"/>
          <w:lang w:val="sl-SI"/>
        </w:rPr>
        <w:t xml:space="preserve">pasivni </w:t>
      </w:r>
      <w:r w:rsidRPr="009D78E6">
        <w:rPr>
          <w:rFonts w:cs="Arial"/>
          <w:szCs w:val="20"/>
          <w:lang w:val="sl-SI"/>
        </w:rPr>
        <w:t>NF</w:t>
      </w:r>
      <w:r>
        <w:rPr>
          <w:rFonts w:cs="Arial"/>
          <w:szCs w:val="20"/>
          <w:lang w:val="sl-SI"/>
        </w:rPr>
        <w:t>T</w:t>
      </w:r>
      <w:r w:rsidRPr="009D78E6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)</w:t>
      </w:r>
      <w:r>
        <w:rPr>
          <w:rFonts w:cs="Arial"/>
          <w:color w:val="000000"/>
          <w:szCs w:val="20"/>
          <w:lang w:val="sl-SI"/>
        </w:rPr>
        <w:t xml:space="preserve">, pri </w:t>
      </w:r>
      <w:r w:rsidR="004D50B6">
        <w:rPr>
          <w:rFonts w:cs="Arial"/>
          <w:color w:val="000000"/>
          <w:szCs w:val="20"/>
          <w:lang w:val="sl-SI"/>
        </w:rPr>
        <w:t xml:space="preserve">katerem </w:t>
      </w:r>
      <w:proofErr w:type="spellStart"/>
      <w:r w:rsidR="004D50B6">
        <w:rPr>
          <w:rFonts w:cs="Arial"/>
          <w:color w:val="000000"/>
          <w:szCs w:val="20"/>
          <w:lang w:val="sl-SI"/>
        </w:rPr>
        <w:t>samopotrdil</w:t>
      </w:r>
      <w:proofErr w:type="spellEnd"/>
      <w:r>
        <w:rPr>
          <w:rFonts w:cs="Arial"/>
          <w:color w:val="000000"/>
          <w:szCs w:val="20"/>
          <w:lang w:val="sl-SI"/>
        </w:rPr>
        <w:t xml:space="preserve"> za obvla</w:t>
      </w:r>
      <w:r w:rsidR="007F3289">
        <w:rPr>
          <w:rFonts w:cs="Arial"/>
          <w:color w:val="000000"/>
          <w:szCs w:val="20"/>
          <w:lang w:val="sl-SI"/>
        </w:rPr>
        <w:t>dujoče osebe ni bilo pridobljenih</w:t>
      </w:r>
      <w:r>
        <w:rPr>
          <w:rFonts w:cs="Arial"/>
          <w:color w:val="000000"/>
          <w:szCs w:val="20"/>
          <w:lang w:val="sl-SI"/>
        </w:rPr>
        <w:t xml:space="preserve"> in ni bilo identificiranih nobenih indicev ZDA pri obvladujočih osebah.</w:t>
      </w:r>
    </w:p>
    <w:p w14:paraId="168F19F7" w14:textId="77777777" w:rsidR="00C951E1" w:rsidRDefault="00C951E1" w:rsidP="00C951E1">
      <w:pPr>
        <w:pStyle w:val="Odstavekseznama"/>
        <w:jc w:val="both"/>
        <w:rPr>
          <w:rFonts w:cs="Arial"/>
          <w:color w:val="000000"/>
          <w:szCs w:val="20"/>
          <w:lang w:val="sl-SI"/>
        </w:rPr>
      </w:pPr>
    </w:p>
    <w:p w14:paraId="3942C938" w14:textId="6C0EC92E" w:rsidR="00C951E1" w:rsidRDefault="00C951E1" w:rsidP="00C951E1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777777777: </w:t>
      </w:r>
      <w:r w:rsidRPr="00813483">
        <w:rPr>
          <w:bCs/>
          <w:lang w:val="sl-SI"/>
        </w:rPr>
        <w:t xml:space="preserve">Obstoječ finančni račun, kjer IŠD ZDA ni na voljo, račun pa je mirujoč oziroma neaktiven, s stanjem ali vrednostjo nad mejnim zneskom za poročanje </w:t>
      </w:r>
      <w:r w:rsidRPr="00813483">
        <w:rPr>
          <w:bCs/>
          <w:i/>
          <w:iCs/>
          <w:lang w:val="sl-SI"/>
        </w:rPr>
        <w:t>(“</w:t>
      </w:r>
      <w:proofErr w:type="spellStart"/>
      <w:r w:rsidRPr="00813483">
        <w:rPr>
          <w:bCs/>
          <w:lang w:val="sl-SI"/>
        </w:rPr>
        <w:t>dormant</w:t>
      </w:r>
      <w:proofErr w:type="spellEnd"/>
      <w:r w:rsidRPr="00813483">
        <w:rPr>
          <w:bCs/>
          <w:lang w:val="sl-SI"/>
        </w:rPr>
        <w:t xml:space="preserve"> </w:t>
      </w:r>
      <w:proofErr w:type="spellStart"/>
      <w:r w:rsidRPr="00813483">
        <w:rPr>
          <w:bCs/>
          <w:lang w:val="sl-SI"/>
        </w:rPr>
        <w:t>account</w:t>
      </w:r>
      <w:proofErr w:type="spellEnd"/>
      <w:r w:rsidRPr="00813483">
        <w:rPr>
          <w:bCs/>
          <w:lang w:val="sl-SI"/>
        </w:rPr>
        <w:t>”</w:t>
      </w:r>
      <w:r w:rsidRPr="00813483">
        <w:rPr>
          <w:bCs/>
          <w:i/>
          <w:iCs/>
          <w:lang w:val="sl-SI"/>
        </w:rPr>
        <w:t>,</w:t>
      </w:r>
      <w:r w:rsidRPr="00813483">
        <w:rPr>
          <w:bCs/>
          <w:lang w:val="sl-SI"/>
        </w:rPr>
        <w:t xml:space="preserve"> </w:t>
      </w:r>
      <w:proofErr w:type="spellStart"/>
      <w:r w:rsidRPr="00813483">
        <w:rPr>
          <w:bCs/>
          <w:lang w:val="sl-SI"/>
        </w:rPr>
        <w:t>tj</w:t>
      </w:r>
      <w:proofErr w:type="spellEnd"/>
      <w:r w:rsidRPr="00813483">
        <w:rPr>
          <w:bCs/>
          <w:lang w:val="sl-SI"/>
        </w:rPr>
        <w:t>, “mirujoč račun”).</w:t>
      </w:r>
      <w:r w:rsidRPr="00C951E1">
        <w:rPr>
          <w:b/>
          <w:bCs/>
          <w:lang w:val="sl-SI"/>
        </w:rPr>
        <w:t>   </w:t>
      </w:r>
    </w:p>
    <w:p w14:paraId="547DCC1D" w14:textId="77777777" w:rsidR="00C951E1" w:rsidRPr="00C951E1" w:rsidRDefault="00C951E1" w:rsidP="00C951E1">
      <w:pPr>
        <w:pStyle w:val="Odstavekseznama"/>
        <w:rPr>
          <w:rFonts w:cs="Arial"/>
          <w:b/>
          <w:color w:val="000000"/>
          <w:szCs w:val="20"/>
          <w:lang w:val="sl-SI"/>
        </w:rPr>
      </w:pPr>
    </w:p>
    <w:p w14:paraId="568E9B57" w14:textId="7E6E072B" w:rsidR="00D25D87" w:rsidRDefault="005604CC" w:rsidP="000551C1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Vnos omenjenih vrednosti sicer ni obvezen, bo pa IRS na ta</w:t>
      </w:r>
      <w:r w:rsidR="000F4F73">
        <w:rPr>
          <w:rFonts w:cs="Arial"/>
          <w:szCs w:val="20"/>
          <w:lang w:val="sl-SI" w:eastAsia="sl-SI"/>
        </w:rPr>
        <w:t xml:space="preserve"> način omogočeno lažje razumevanje </w:t>
      </w:r>
      <w:r>
        <w:rPr>
          <w:rFonts w:cs="Arial"/>
          <w:szCs w:val="20"/>
          <w:lang w:val="sl-SI" w:eastAsia="sl-SI"/>
        </w:rPr>
        <w:t xml:space="preserve"> de</w:t>
      </w:r>
      <w:r w:rsidR="000F4F73">
        <w:rPr>
          <w:rFonts w:cs="Arial"/>
          <w:szCs w:val="20"/>
          <w:lang w:val="sl-SI" w:eastAsia="sl-SI"/>
        </w:rPr>
        <w:t xml:space="preserve">jstev in okoliščin </w:t>
      </w:r>
      <w:r>
        <w:rPr>
          <w:rFonts w:cs="Arial"/>
          <w:szCs w:val="20"/>
          <w:lang w:val="sl-SI" w:eastAsia="sl-SI"/>
        </w:rPr>
        <w:t xml:space="preserve">zakaj IŠD ZDA ni bilo mogoče pridobiti. </w:t>
      </w:r>
    </w:p>
    <w:p w14:paraId="0D359DFE" w14:textId="77777777" w:rsidR="003703F1" w:rsidRPr="009216E6" w:rsidRDefault="003703F1" w:rsidP="009216E6">
      <w:pPr>
        <w:jc w:val="center"/>
        <w:rPr>
          <w:rFonts w:cs="Arial"/>
          <w:sz w:val="10"/>
          <w:szCs w:val="10"/>
          <w:lang w:val="sl-SI" w:eastAsia="sl-SI"/>
        </w:rPr>
      </w:pPr>
    </w:p>
    <w:p w14:paraId="2B5288C4" w14:textId="502E3159" w:rsidR="00B63467" w:rsidRPr="00A87EAE" w:rsidRDefault="00BC1DB0" w:rsidP="003A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="Arial"/>
          <w:color w:val="000000"/>
          <w:sz w:val="19"/>
          <w:szCs w:val="19"/>
          <w:lang w:val="sl-SI"/>
        </w:rPr>
      </w:pPr>
      <w:r w:rsidRPr="00A87EAE">
        <w:rPr>
          <w:rFonts w:cs="Arial"/>
          <w:color w:val="000000"/>
          <w:sz w:val="19"/>
          <w:szCs w:val="19"/>
          <w:lang w:val="sl-SI"/>
        </w:rPr>
        <w:t xml:space="preserve">V zvezi </w:t>
      </w:r>
      <w:r w:rsidR="001C513F" w:rsidRPr="00A87EAE">
        <w:rPr>
          <w:rFonts w:cs="Arial"/>
          <w:color w:val="000000"/>
          <w:sz w:val="19"/>
          <w:szCs w:val="19"/>
          <w:lang w:val="sl-SI"/>
        </w:rPr>
        <w:t xml:space="preserve">s poročanjem IŠD ZDA v skladu </w:t>
      </w:r>
      <w:r w:rsidR="00B41DCF" w:rsidRPr="00A87EAE">
        <w:rPr>
          <w:rFonts w:cs="Arial"/>
          <w:color w:val="000000"/>
          <w:sz w:val="19"/>
          <w:szCs w:val="19"/>
          <w:lang w:val="sl-SI"/>
        </w:rPr>
        <w:t xml:space="preserve">z </w:t>
      </w:r>
      <w:r w:rsidRPr="00A87EAE">
        <w:rPr>
          <w:rFonts w:cs="Arial"/>
          <w:color w:val="000000"/>
          <w:sz w:val="19"/>
          <w:szCs w:val="19"/>
          <w:lang w:val="sl-SI"/>
        </w:rPr>
        <w:t>XML shemo</w:t>
      </w:r>
      <w:r w:rsidR="004D6BBC">
        <w:rPr>
          <w:rFonts w:cs="Arial"/>
          <w:color w:val="000000"/>
          <w:sz w:val="19"/>
          <w:szCs w:val="19"/>
          <w:lang w:val="sl-SI"/>
        </w:rPr>
        <w:t>,</w:t>
      </w:r>
      <w:r w:rsidRPr="00A87EAE">
        <w:rPr>
          <w:rFonts w:cs="Arial"/>
          <w:color w:val="000000"/>
          <w:sz w:val="19"/>
          <w:szCs w:val="19"/>
          <w:lang w:val="sl-SI"/>
        </w:rPr>
        <w:t xml:space="preserve"> </w:t>
      </w:r>
      <w:r w:rsidR="00A25B74">
        <w:rPr>
          <w:rFonts w:cs="Arial"/>
          <w:color w:val="000000"/>
          <w:sz w:val="19"/>
          <w:szCs w:val="19"/>
          <w:lang w:val="sl-SI"/>
        </w:rPr>
        <w:t>še vedno veljajo informacijo, ki jih je</w:t>
      </w:r>
      <w:r w:rsidR="00F31EC7">
        <w:rPr>
          <w:rFonts w:cs="Arial"/>
          <w:color w:val="000000"/>
          <w:sz w:val="19"/>
          <w:szCs w:val="19"/>
          <w:lang w:val="sl-SI"/>
        </w:rPr>
        <w:t xml:space="preserve"> IRS </w:t>
      </w:r>
      <w:r w:rsidR="00A25B74">
        <w:rPr>
          <w:rFonts w:cs="Arial"/>
          <w:color w:val="000000"/>
          <w:sz w:val="19"/>
          <w:szCs w:val="19"/>
          <w:lang w:val="sl-SI"/>
        </w:rPr>
        <w:t xml:space="preserve">objavil </w:t>
      </w:r>
      <w:r w:rsidR="004B0ED9" w:rsidRPr="000A2448">
        <w:rPr>
          <w:rFonts w:cs="Arial"/>
          <w:color w:val="000000"/>
          <w:sz w:val="19"/>
          <w:szCs w:val="19"/>
          <w:lang w:val="sl-SI"/>
        </w:rPr>
        <w:t>dne 19. 4. 2021</w:t>
      </w:r>
      <w:r w:rsidR="004B0ED9">
        <w:rPr>
          <w:rFonts w:cs="Arial"/>
          <w:color w:val="000000"/>
          <w:sz w:val="19"/>
          <w:szCs w:val="19"/>
          <w:lang w:val="sl-SI"/>
        </w:rPr>
        <w:t xml:space="preserve"> </w:t>
      </w:r>
      <w:r w:rsidR="00A25B74">
        <w:rPr>
          <w:rFonts w:cs="Arial"/>
          <w:color w:val="000000"/>
          <w:sz w:val="19"/>
          <w:szCs w:val="19"/>
          <w:lang w:val="sl-SI"/>
        </w:rPr>
        <w:t xml:space="preserve">v obliki </w:t>
      </w:r>
      <w:hyperlink r:id="rId13" w:anchor="Populating%20the%20TIN%20Field" w:history="1">
        <w:r w:rsidR="00F31EC7" w:rsidRPr="00A87EAE">
          <w:rPr>
            <w:rStyle w:val="Hiperpovezava"/>
            <w:rFonts w:cs="Arial"/>
            <w:sz w:val="19"/>
            <w:szCs w:val="19"/>
            <w:lang w:val="sl-SI"/>
          </w:rPr>
          <w:t xml:space="preserve"> FAQ (</w:t>
        </w:r>
        <w:r w:rsidRPr="00A87EAE">
          <w:rPr>
            <w:rStyle w:val="Hiperpovezava"/>
            <w:rFonts w:cs="Arial"/>
            <w:sz w:val="19"/>
            <w:szCs w:val="19"/>
            <w:lang w:val="sl-SI"/>
          </w:rPr>
          <w:t>»Pogosta vprašanja in odgovor</w:t>
        </w:r>
        <w:r w:rsidR="00F567AA">
          <w:rPr>
            <w:rStyle w:val="Hiperpovezava"/>
            <w:rFonts w:cs="Arial"/>
            <w:sz w:val="19"/>
            <w:szCs w:val="19"/>
            <w:lang w:val="sl-SI"/>
          </w:rPr>
          <w:t>i</w:t>
        </w:r>
        <w:r w:rsidRPr="00A87EAE">
          <w:rPr>
            <w:rStyle w:val="Hiperpovezava"/>
            <w:rFonts w:cs="Arial"/>
            <w:sz w:val="19"/>
            <w:szCs w:val="19"/>
            <w:lang w:val="sl-SI"/>
          </w:rPr>
          <w:t>«</w:t>
        </w:r>
        <w:r w:rsidR="00F31EC7" w:rsidRPr="00A87EAE">
          <w:rPr>
            <w:rStyle w:val="Hiperpovezava"/>
            <w:rFonts w:cs="Arial"/>
            <w:sz w:val="19"/>
            <w:szCs w:val="19"/>
            <w:lang w:val="sl-SI"/>
          </w:rPr>
          <w:t>)</w:t>
        </w:r>
        <w:r w:rsidR="00A87EAE" w:rsidRPr="00A87EAE">
          <w:rPr>
            <w:rStyle w:val="Hiperpovezava"/>
            <w:sz w:val="19"/>
            <w:szCs w:val="19"/>
          </w:rPr>
          <w:t>, v</w:t>
        </w:r>
        <w:r w:rsidR="00A87EAE" w:rsidRPr="004F3329">
          <w:rPr>
            <w:rStyle w:val="Hiperpovezava"/>
            <w:sz w:val="19"/>
            <w:szCs w:val="19"/>
            <w:lang w:val="sl-SI"/>
          </w:rPr>
          <w:t xml:space="preserve"> sklopu</w:t>
        </w:r>
        <w:r w:rsidR="00A87EAE" w:rsidRPr="00A87EAE">
          <w:rPr>
            <w:rStyle w:val="Hiperpovezava"/>
            <w:sz w:val="19"/>
            <w:szCs w:val="19"/>
          </w:rPr>
          <w:t xml:space="preserve"> »Populating TIN Field«</w:t>
        </w:r>
        <w:r w:rsidR="00A87EAE" w:rsidRPr="00A87EAE">
          <w:rPr>
            <w:rStyle w:val="Hiperpovezava"/>
            <w:sz w:val="19"/>
            <w:szCs w:val="19"/>
            <w:lang w:val="sl-SI"/>
          </w:rPr>
          <w:t>.</w:t>
        </w:r>
      </w:hyperlink>
    </w:p>
    <w:p w14:paraId="4BDD8276" w14:textId="07F28EF9" w:rsidR="00E5394D" w:rsidRPr="00A87EAE" w:rsidRDefault="00E5394D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</w:p>
    <w:p w14:paraId="6899B78B" w14:textId="1542E4C3" w:rsidR="0006250C" w:rsidRPr="00E67B86" w:rsidRDefault="00BC1DB0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bCs/>
          <w:color w:val="000000"/>
          <w:sz w:val="19"/>
          <w:szCs w:val="19"/>
          <w:lang w:val="sl-SI"/>
        </w:rPr>
      </w:pPr>
      <w:r w:rsidRPr="00E67B86">
        <w:rPr>
          <w:rFonts w:cs="Arial"/>
          <w:b/>
          <w:bCs/>
          <w:color w:val="000000"/>
          <w:sz w:val="19"/>
          <w:szCs w:val="19"/>
          <w:lang w:val="sl-SI"/>
        </w:rPr>
        <w:t>Iz objavljenih odgovorov sledi,</w:t>
      </w:r>
      <w:r w:rsidR="009D1BE7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da </w:t>
      </w:r>
      <w:r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v kolikor 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>IŠD ZDA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imetnika računa in/ali pretežnega lastnika</w:t>
      </w:r>
      <w:r w:rsidR="009742D2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ni na voljo in</w:t>
      </w:r>
      <w:r w:rsidR="00440F5E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>poročevals</w:t>
      </w:r>
      <w:r w:rsidR="002D0467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ka finančna institucija </w:t>
      </w:r>
      <w:r w:rsidR="00440F5E" w:rsidRPr="00E67B86">
        <w:rPr>
          <w:rFonts w:cs="Arial"/>
          <w:b/>
          <w:bCs/>
          <w:color w:val="000000"/>
          <w:sz w:val="19"/>
          <w:szCs w:val="19"/>
          <w:lang w:val="sl-SI"/>
        </w:rPr>
        <w:t>po</w:t>
      </w:r>
      <w:r w:rsidR="009742D2" w:rsidRPr="00E67B86">
        <w:rPr>
          <w:rFonts w:cs="Arial"/>
          <w:b/>
          <w:bCs/>
          <w:color w:val="000000"/>
          <w:sz w:val="19"/>
          <w:szCs w:val="19"/>
          <w:lang w:val="sl-SI"/>
        </w:rPr>
        <w:t>trjuje,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da IŠD ZDA</w:t>
      </w:r>
      <w:r w:rsidR="008B43F2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s strani imetnika računa in/ali </w:t>
      </w:r>
      <w:r w:rsidR="00287EBF" w:rsidRPr="00E67B86">
        <w:rPr>
          <w:rFonts w:cs="Arial"/>
          <w:b/>
          <w:bCs/>
          <w:color w:val="000000"/>
          <w:sz w:val="19"/>
          <w:szCs w:val="19"/>
          <w:lang w:val="sl-SI"/>
        </w:rPr>
        <w:t>pretežnega</w:t>
      </w:r>
      <w:r w:rsidR="009742D2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lastnika ni mogoče</w:t>
      </w:r>
      <w:r w:rsidR="00C424DA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oziroma ni treba</w:t>
      </w:r>
      <w:r w:rsidR="00C424DA" w:rsidRPr="00E67B86">
        <w:rPr>
          <w:rFonts w:cs="Arial"/>
          <w:b/>
          <w:bCs/>
          <w:color w:val="FF0000"/>
          <w:szCs w:val="20"/>
          <w:lang w:val="sl-SI"/>
        </w:rPr>
        <w:t xml:space="preserve"> </w:t>
      </w:r>
      <w:r w:rsidR="009742D2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pridobiti, 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se 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>lahko v element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IŠD ZDA </w:t>
      </w:r>
      <w:r w:rsidR="00B95B47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>(</w:t>
      </w:r>
      <w:r w:rsidR="0006250C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>TIN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>)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vnese slovensk</w:t>
      </w:r>
      <w:r w:rsidR="00CF0848" w:rsidRPr="00E67B86">
        <w:rPr>
          <w:rFonts w:cs="Arial"/>
          <w:b/>
          <w:bCs/>
          <w:color w:val="000000"/>
          <w:sz w:val="19"/>
          <w:szCs w:val="19"/>
          <w:lang w:val="sl-SI"/>
        </w:rPr>
        <w:t>o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davčn</w:t>
      </w:r>
      <w:r w:rsidR="00CF0848" w:rsidRPr="00E67B86">
        <w:rPr>
          <w:rFonts w:cs="Arial"/>
          <w:b/>
          <w:bCs/>
          <w:color w:val="000000"/>
          <w:sz w:val="19"/>
          <w:szCs w:val="19"/>
          <w:lang w:val="sl-SI"/>
        </w:rPr>
        <w:t>o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številk</w:t>
      </w:r>
      <w:r w:rsidR="00CF0848" w:rsidRPr="00E67B86">
        <w:rPr>
          <w:rFonts w:cs="Arial"/>
          <w:b/>
          <w:bCs/>
          <w:color w:val="000000"/>
          <w:sz w:val="19"/>
          <w:szCs w:val="19"/>
          <w:lang w:val="sl-SI"/>
        </w:rPr>
        <w:t>o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ali oznak</w:t>
      </w:r>
      <w:r w:rsidR="00CF0848" w:rsidRPr="00E67B86">
        <w:rPr>
          <w:rFonts w:cs="Arial"/>
          <w:b/>
          <w:bCs/>
          <w:color w:val="000000"/>
          <w:sz w:val="19"/>
          <w:szCs w:val="19"/>
          <w:lang w:val="sl-SI"/>
        </w:rPr>
        <w:t>o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BC48EE" w:rsidRPr="00E67B86">
        <w:rPr>
          <w:rFonts w:cs="Arial"/>
          <w:b/>
          <w:bCs/>
          <w:color w:val="000000"/>
          <w:sz w:val="19"/>
          <w:szCs w:val="19"/>
          <w:lang w:val="sl-SI"/>
        </w:rPr>
        <w:t>»NA«, kar pomeni »ni na voljo« (</w:t>
      </w:r>
      <w:r w:rsidR="00F532E9" w:rsidRPr="00E67B86">
        <w:rPr>
          <w:rFonts w:cs="Arial"/>
          <w:b/>
          <w:bCs/>
          <w:color w:val="000000"/>
          <w:sz w:val="19"/>
          <w:szCs w:val="19"/>
          <w:lang w:val="sl-SI"/>
        </w:rPr>
        <w:t>»</w:t>
      </w:r>
      <w:r w:rsidR="00754899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Not </w:t>
      </w:r>
      <w:proofErr w:type="spellStart"/>
      <w:r w:rsidR="00754899" w:rsidRPr="00E67B86">
        <w:rPr>
          <w:rFonts w:cs="Arial"/>
          <w:b/>
          <w:bCs/>
          <w:color w:val="000000"/>
          <w:sz w:val="19"/>
          <w:szCs w:val="19"/>
          <w:lang w:val="sl-SI"/>
        </w:rPr>
        <w:t>A</w:t>
      </w:r>
      <w:r w:rsidR="00BC48EE" w:rsidRPr="00E67B86">
        <w:rPr>
          <w:rFonts w:cs="Arial"/>
          <w:b/>
          <w:bCs/>
          <w:color w:val="000000"/>
          <w:sz w:val="19"/>
          <w:szCs w:val="19"/>
          <w:lang w:val="sl-SI"/>
        </w:rPr>
        <w:t>vailab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>le</w:t>
      </w:r>
      <w:proofErr w:type="spellEnd"/>
      <w:r w:rsidR="00F532E9" w:rsidRPr="00E67B86">
        <w:rPr>
          <w:rFonts w:cs="Arial"/>
          <w:b/>
          <w:bCs/>
          <w:color w:val="000000"/>
          <w:sz w:val="19"/>
          <w:szCs w:val="19"/>
          <w:lang w:val="sl-SI"/>
        </w:rPr>
        <w:t>«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>)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in 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obvezno 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>izpolni</w:t>
      </w:r>
      <w:r w:rsidR="0006250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tudi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element 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>izdajatelj identifikacijske številke (</w:t>
      </w:r>
      <w:r w:rsidR="000E6C56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>T</w:t>
      </w:r>
      <w:r w:rsidR="006435CB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 xml:space="preserve">IN </w:t>
      </w:r>
      <w:proofErr w:type="spellStart"/>
      <w:r w:rsidR="006435CB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>IssuedBy</w:t>
      </w:r>
      <w:proofErr w:type="spellEnd"/>
      <w:r w:rsidR="006435CB" w:rsidRPr="00E67B86">
        <w:rPr>
          <w:rFonts w:cs="Arial"/>
          <w:b/>
          <w:bCs/>
          <w:color w:val="000000"/>
          <w:sz w:val="19"/>
          <w:szCs w:val="19"/>
          <w:lang w:val="sl-SI"/>
        </w:rPr>
        <w:t>) z ISO</w:t>
      </w:r>
      <w:r w:rsidR="009223CD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kodo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>jurisdikcije, ki je izdala identifikacijsko številko, torej »SI«.</w:t>
      </w:r>
      <w:r w:rsidR="009951D8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>V navedem primeru</w:t>
      </w:r>
      <w:r w:rsidR="00B95B47" w:rsidRPr="00E67B86">
        <w:rPr>
          <w:rFonts w:cs="Arial"/>
          <w:b/>
          <w:bCs/>
          <w:color w:val="000000"/>
          <w:sz w:val="19"/>
          <w:szCs w:val="19"/>
          <w:lang w:val="sl-SI"/>
        </w:rPr>
        <w:t>, se s strani IRS ne bo generirala avtomatska</w:t>
      </w:r>
      <w:r w:rsidR="000E6C56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napaka v zvezi z manjkajočim </w:t>
      </w:r>
      <w:r w:rsidR="000847FC" w:rsidRPr="00E67B86">
        <w:rPr>
          <w:rFonts w:cs="Arial"/>
          <w:b/>
          <w:bCs/>
          <w:color w:val="000000"/>
          <w:sz w:val="19"/>
          <w:szCs w:val="19"/>
          <w:lang w:val="sl-SI"/>
        </w:rPr>
        <w:t>ali nepravilnim</w:t>
      </w:r>
      <w:r w:rsidR="00F66D7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elementom</w:t>
      </w:r>
      <w:r w:rsidR="000847FC" w:rsidRPr="00E67B86">
        <w:rPr>
          <w:rFonts w:cs="Arial"/>
          <w:b/>
          <w:bCs/>
          <w:color w:val="000000"/>
          <w:sz w:val="19"/>
          <w:szCs w:val="19"/>
          <w:lang w:val="sl-SI"/>
        </w:rPr>
        <w:t xml:space="preserve"> </w:t>
      </w:r>
      <w:r w:rsidR="000E6C56" w:rsidRPr="00E67B86">
        <w:rPr>
          <w:rFonts w:ascii="Courier New" w:hAnsi="Courier New" w:cs="Courier New"/>
          <w:b/>
          <w:bCs/>
          <w:color w:val="000000"/>
          <w:sz w:val="19"/>
          <w:szCs w:val="19"/>
          <w:lang w:val="sl-SI"/>
        </w:rPr>
        <w:t>TIN.</w:t>
      </w:r>
    </w:p>
    <w:p w14:paraId="2E386A09" w14:textId="3F1DBC9A" w:rsidR="001506C0" w:rsidRPr="00A87EAE" w:rsidRDefault="001506C0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</w:p>
    <w:p w14:paraId="1CC4A5EA" w14:textId="07AD7EA6" w:rsidR="001506C0" w:rsidRPr="00A87EAE" w:rsidRDefault="001506C0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  <w:r w:rsidRPr="00A87EAE">
        <w:rPr>
          <w:rFonts w:cs="Arial"/>
          <w:color w:val="000000"/>
          <w:sz w:val="19"/>
          <w:szCs w:val="19"/>
          <w:lang w:val="sl-SI"/>
        </w:rPr>
        <w:t xml:space="preserve">V kolikor </w:t>
      </w:r>
      <w:r w:rsidR="00B95B47" w:rsidRPr="00A87EAE">
        <w:rPr>
          <w:rFonts w:cs="Arial"/>
          <w:color w:val="000000"/>
          <w:sz w:val="19"/>
          <w:szCs w:val="19"/>
          <w:lang w:val="sl-SI"/>
        </w:rPr>
        <w:t xml:space="preserve">pa </w:t>
      </w:r>
      <w:r w:rsidRPr="00A87EAE">
        <w:rPr>
          <w:rFonts w:cs="Arial"/>
          <w:color w:val="000000"/>
          <w:sz w:val="19"/>
          <w:szCs w:val="19"/>
          <w:lang w:val="sl-SI"/>
        </w:rPr>
        <w:t xml:space="preserve">je element </w:t>
      </w:r>
      <w:r w:rsidRPr="00A87EAE">
        <w:rPr>
          <w:rFonts w:ascii="Courier New" w:hAnsi="Courier New" w:cs="Courier New"/>
          <w:color w:val="000000"/>
          <w:sz w:val="19"/>
          <w:szCs w:val="19"/>
          <w:lang w:val="sl-SI"/>
        </w:rPr>
        <w:t xml:space="preserve">TIN </w:t>
      </w:r>
      <w:proofErr w:type="spellStart"/>
      <w:r w:rsidRPr="00A87EAE">
        <w:rPr>
          <w:rFonts w:ascii="Courier New" w:hAnsi="Courier New" w:cs="Courier New"/>
          <w:color w:val="000000"/>
          <w:sz w:val="19"/>
          <w:szCs w:val="19"/>
          <w:lang w:val="sl-SI"/>
        </w:rPr>
        <w:t>IssuedBy</w:t>
      </w:r>
      <w:proofErr w:type="spellEnd"/>
      <w:r w:rsidRPr="00A87EAE">
        <w:rPr>
          <w:rFonts w:cs="Arial"/>
          <w:color w:val="000000"/>
          <w:sz w:val="19"/>
          <w:szCs w:val="19"/>
          <w:lang w:val="sl-SI"/>
        </w:rPr>
        <w:t xml:space="preserve"> prazen ali vključuje ISO kodo »US«, se pričakuje, da </w:t>
      </w:r>
      <w:r w:rsidR="009223CD" w:rsidRPr="00A87EAE">
        <w:rPr>
          <w:rFonts w:cs="Arial"/>
          <w:color w:val="000000"/>
          <w:sz w:val="19"/>
          <w:szCs w:val="19"/>
          <w:lang w:val="sl-SI"/>
        </w:rPr>
        <w:t>vnesena številka</w:t>
      </w:r>
      <w:r w:rsidRPr="00A87EAE">
        <w:rPr>
          <w:rFonts w:cs="Arial"/>
          <w:color w:val="000000"/>
          <w:sz w:val="19"/>
          <w:szCs w:val="19"/>
          <w:lang w:val="sl-SI"/>
        </w:rPr>
        <w:t xml:space="preserve"> ustreza </w:t>
      </w:r>
      <w:r w:rsidR="009223CD" w:rsidRPr="00A87EAE">
        <w:rPr>
          <w:rFonts w:cs="Arial"/>
          <w:color w:val="000000"/>
          <w:sz w:val="19"/>
          <w:szCs w:val="19"/>
          <w:lang w:val="sl-SI"/>
        </w:rPr>
        <w:t xml:space="preserve">zahtevani </w:t>
      </w:r>
      <w:r w:rsidRPr="00A87EAE">
        <w:rPr>
          <w:rFonts w:cs="Arial"/>
          <w:color w:val="000000"/>
          <w:sz w:val="19"/>
          <w:szCs w:val="19"/>
          <w:lang w:val="sl-SI"/>
        </w:rPr>
        <w:t xml:space="preserve">strukturi </w:t>
      </w:r>
      <w:r w:rsidR="009223CD" w:rsidRPr="00A87EAE">
        <w:rPr>
          <w:rFonts w:cs="Arial"/>
          <w:color w:val="000000"/>
          <w:sz w:val="19"/>
          <w:szCs w:val="19"/>
          <w:lang w:val="sl-SI"/>
        </w:rPr>
        <w:t>s strani ZDA:</w:t>
      </w:r>
    </w:p>
    <w:p w14:paraId="533D752A" w14:textId="7C0EE94B" w:rsidR="00312407" w:rsidRPr="00A87EAE" w:rsidRDefault="009951D8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  <w:r w:rsidRPr="00A87EAE">
        <w:rPr>
          <w:rFonts w:cs="Arial"/>
          <w:color w:val="000000"/>
          <w:sz w:val="19"/>
          <w:szCs w:val="19"/>
          <w:lang w:val="sl-SI"/>
        </w:rPr>
        <w:t xml:space="preserve">- </w:t>
      </w:r>
      <w:r w:rsidR="00312407" w:rsidRPr="00A87EAE">
        <w:rPr>
          <w:rFonts w:cs="Arial"/>
          <w:color w:val="000000"/>
          <w:sz w:val="19"/>
          <w:szCs w:val="19"/>
          <w:lang w:val="sl-SI"/>
        </w:rPr>
        <w:t>devet zaporednih številk brez presledkov (npr. 123456789),</w:t>
      </w:r>
    </w:p>
    <w:p w14:paraId="31D93157" w14:textId="0318D5BE" w:rsidR="00312407" w:rsidRPr="00A87EAE" w:rsidRDefault="001C1912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  <w:r w:rsidRPr="00A87EAE">
        <w:rPr>
          <w:rFonts w:cs="Arial"/>
          <w:color w:val="000000"/>
          <w:sz w:val="19"/>
          <w:szCs w:val="19"/>
          <w:lang w:val="sl-SI"/>
        </w:rPr>
        <w:t xml:space="preserve">- </w:t>
      </w:r>
      <w:r w:rsidR="00312407" w:rsidRPr="00A87EAE">
        <w:rPr>
          <w:rFonts w:cs="Arial"/>
          <w:color w:val="000000"/>
          <w:sz w:val="19"/>
          <w:szCs w:val="19"/>
          <w:lang w:val="sl-SI"/>
        </w:rPr>
        <w:t>devet številk z dvema vezajema (npr. 123-45-6789),</w:t>
      </w:r>
    </w:p>
    <w:p w14:paraId="39C18FE1" w14:textId="3CF9079E" w:rsidR="00312407" w:rsidRPr="00A87EAE" w:rsidRDefault="001C1912" w:rsidP="00A8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color w:val="000000"/>
          <w:sz w:val="19"/>
          <w:szCs w:val="19"/>
          <w:lang w:val="sl-SI"/>
        </w:rPr>
      </w:pPr>
      <w:r w:rsidRPr="00A87EAE">
        <w:rPr>
          <w:rFonts w:cs="Arial"/>
          <w:color w:val="000000"/>
          <w:sz w:val="19"/>
          <w:szCs w:val="19"/>
          <w:lang w:val="sl-SI"/>
        </w:rPr>
        <w:t xml:space="preserve">- </w:t>
      </w:r>
      <w:r w:rsidR="00312407" w:rsidRPr="00A87EAE">
        <w:rPr>
          <w:rFonts w:cs="Arial"/>
          <w:color w:val="000000"/>
          <w:sz w:val="19"/>
          <w:szCs w:val="19"/>
          <w:lang w:val="sl-SI"/>
        </w:rPr>
        <w:t>devet števil z vezajem za drugo številko (npr. 12-3456789).</w:t>
      </w:r>
    </w:p>
    <w:p w14:paraId="223F7274" w14:textId="77777777" w:rsidR="00256DD6" w:rsidRDefault="00256DD6" w:rsidP="00D17DC5">
      <w:pPr>
        <w:jc w:val="center"/>
        <w:rPr>
          <w:rFonts w:cs="Arial"/>
          <w:szCs w:val="20"/>
          <w:lang w:val="sl-SI" w:eastAsia="sl-SI"/>
        </w:rPr>
      </w:pPr>
    </w:p>
    <w:p w14:paraId="25DD0D94" w14:textId="77777777" w:rsidR="006258B9" w:rsidRDefault="006258B9" w:rsidP="00D17DC5">
      <w:pPr>
        <w:jc w:val="center"/>
        <w:rPr>
          <w:rFonts w:cs="Arial"/>
          <w:szCs w:val="20"/>
          <w:lang w:val="sl-SI" w:eastAsia="sl-SI"/>
        </w:rPr>
      </w:pPr>
    </w:p>
    <w:p w14:paraId="2B5288C5" w14:textId="7C2EAE2E" w:rsidR="006E357D" w:rsidRDefault="006E357D" w:rsidP="00D17DC5">
      <w:pPr>
        <w:jc w:val="center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Za dodatne informacije je na voljo e-naslov: </w:t>
      </w:r>
      <w:hyperlink r:id="rId14" w:history="1">
        <w:r w:rsidR="00D3436C" w:rsidRPr="00D3436C">
          <w:rPr>
            <w:rStyle w:val="Hiperpovezava"/>
            <w:rFonts w:cs="Arial"/>
            <w:szCs w:val="20"/>
            <w:lang w:val="sl-SI" w:eastAsia="sl-SI"/>
          </w:rPr>
          <w:t>fatca.produkcija.fu</w:t>
        </w:r>
        <w:r w:rsidR="00D3436C" w:rsidRPr="002B1517">
          <w:rPr>
            <w:rStyle w:val="Hiperpovezava"/>
            <w:rFonts w:cs="Arial"/>
            <w:szCs w:val="20"/>
            <w:lang w:val="sl-SI" w:eastAsia="sl-SI"/>
          </w:rPr>
          <w:t>@gov.si</w:t>
        </w:r>
      </w:hyperlink>
      <w:r w:rsidR="00D3436C">
        <w:rPr>
          <w:rFonts w:cs="Arial"/>
          <w:szCs w:val="20"/>
          <w:lang w:val="sl-SI" w:eastAsia="sl-SI"/>
        </w:rPr>
        <w:t>.</w:t>
      </w:r>
    </w:p>
    <w:sectPr w:rsidR="006E357D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70EB" w14:textId="77777777" w:rsidR="00051366" w:rsidRDefault="00051366">
      <w:pPr>
        <w:spacing w:line="240" w:lineRule="auto"/>
      </w:pPr>
      <w:r>
        <w:separator/>
      </w:r>
    </w:p>
  </w:endnote>
  <w:endnote w:type="continuationSeparator" w:id="0">
    <w:p w14:paraId="6BF59661" w14:textId="77777777" w:rsidR="00051366" w:rsidRDefault="0005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D3" w14:textId="22872206" w:rsidR="009F30FB" w:rsidRDefault="00F11672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F3329" w:rsidRPr="004F3329">
      <w:rPr>
        <w:noProof/>
        <w:lang w:val="sl-SI"/>
      </w:rPr>
      <w:t>2</w:t>
    </w:r>
    <w:r>
      <w:fldChar w:fldCharType="end"/>
    </w:r>
    <w:r w:rsidR="00232D88">
      <w:t>/</w:t>
    </w:r>
    <w:r w:rsidR="00256DD6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EE" w14:textId="77777777" w:rsidR="00CA699D" w:rsidRDefault="00051366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352A0" w14:textId="77777777" w:rsidR="00051366" w:rsidRDefault="00051366">
      <w:pPr>
        <w:spacing w:line="240" w:lineRule="auto"/>
      </w:pPr>
      <w:r>
        <w:separator/>
      </w:r>
    </w:p>
  </w:footnote>
  <w:footnote w:type="continuationSeparator" w:id="0">
    <w:p w14:paraId="32BD8B99" w14:textId="77777777" w:rsidR="00051366" w:rsidRDefault="00051366">
      <w:pPr>
        <w:spacing w:line="240" w:lineRule="auto"/>
      </w:pPr>
      <w:r>
        <w:continuationSeparator/>
      </w:r>
    </w:p>
  </w:footnote>
  <w:footnote w:id="1">
    <w:p w14:paraId="4E8D91CD" w14:textId="77777777" w:rsidR="00811C97" w:rsidRPr="00B833E0" w:rsidRDefault="000D7737" w:rsidP="006C72AD">
      <w:pPr>
        <w:spacing w:line="240" w:lineRule="auto"/>
        <w:jc w:val="both"/>
        <w:rPr>
          <w:rFonts w:cs="Arial"/>
          <w:sz w:val="18"/>
          <w:szCs w:val="18"/>
          <w:lang w:val="sl-SI"/>
        </w:rPr>
      </w:pPr>
      <w:r>
        <w:rPr>
          <w:rStyle w:val="Sprotnaopomba-sklic"/>
        </w:rPr>
        <w:footnoteRef/>
      </w:r>
      <w:r w:rsidR="008A4C03" w:rsidRPr="00B833E0">
        <w:rPr>
          <w:rFonts w:cs="Arial"/>
          <w:b/>
          <w:bCs/>
          <w:color w:val="626060"/>
          <w:sz w:val="18"/>
          <w:szCs w:val="18"/>
          <w:shd w:val="clear" w:color="auto" w:fill="FFFFFF"/>
          <w:lang w:val="it-IT"/>
        </w:rPr>
        <w:t xml:space="preserve"> </w:t>
      </w:r>
      <w:r w:rsidR="00811C97" w:rsidRPr="000D2646">
        <w:rPr>
          <w:rFonts w:cs="Arial"/>
          <w:sz w:val="16"/>
          <w:szCs w:val="16"/>
          <w:lang w:val="it-IT"/>
        </w:rPr>
        <w:t>Pravilnik o izvajanju Zakona o davčnem postopku (Uradni list RS, št. 141/06, 46/07, 102/07, 28/09, 101/11, 24/12, 32/12 – ZDavP-2E, 19/13, 45/14, 97/14, 39/15, 40/16, 85/16, 30/17, 37/18, 43/19, 80/19, 106/20, 200/20, 135/21 in 43/22)</w:t>
      </w:r>
    </w:p>
    <w:p w14:paraId="0457CCFC" w14:textId="067B6E79" w:rsidR="000D7737" w:rsidRPr="000D2646" w:rsidRDefault="000D7737" w:rsidP="008A4C03">
      <w:pPr>
        <w:spacing w:line="240" w:lineRule="auto"/>
        <w:rPr>
          <w:rFonts w:cs="Arial"/>
          <w:color w:val="626060"/>
          <w:sz w:val="18"/>
          <w:szCs w:val="18"/>
          <w:shd w:val="clear" w:color="auto" w:fill="FFFFFF"/>
          <w:lang w:val="it-IT"/>
        </w:rPr>
      </w:pPr>
    </w:p>
  </w:footnote>
  <w:footnote w:id="2">
    <w:p w14:paraId="7A153A06" w14:textId="2713AFCF" w:rsidR="00FB789A" w:rsidRPr="00FB789A" w:rsidRDefault="00FB789A" w:rsidP="006C72A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0D2646">
        <w:rPr>
          <w:lang w:val="it-IT"/>
        </w:rPr>
        <w:t xml:space="preserve"> </w:t>
      </w:r>
      <w:r w:rsidRPr="000D2646">
        <w:rPr>
          <w:rFonts w:cs="Arial"/>
          <w:sz w:val="16"/>
          <w:szCs w:val="16"/>
          <w:lang w:val="it-IT"/>
        </w:rPr>
        <w:t xml:space="preserve">Zakon o davčnem postopku (Uradni list RS, št. 13/11 – uradno prečiščeno besedilo, 32/12, 94/12, 101/13 – ZDavNepr, 111/13, 22/14 – odl. </w:t>
      </w:r>
      <w:r w:rsidRPr="00D64E53">
        <w:rPr>
          <w:rFonts w:cs="Arial"/>
          <w:sz w:val="16"/>
          <w:szCs w:val="16"/>
        </w:rPr>
        <w:t xml:space="preserve">US, 25/14 – ZFU, 40/14 – ZIN-B, 90/14, 91/15, 63/16, 69/17, 13/18 – ZJF-H, 36/19, 66/19, 145/20 – </w:t>
      </w:r>
      <w:proofErr w:type="spellStart"/>
      <w:r w:rsidRPr="00D64E53">
        <w:rPr>
          <w:rFonts w:cs="Arial"/>
          <w:sz w:val="16"/>
          <w:szCs w:val="16"/>
        </w:rPr>
        <w:t>odl</w:t>
      </w:r>
      <w:proofErr w:type="spellEnd"/>
      <w:r w:rsidRPr="00D64E53">
        <w:rPr>
          <w:rFonts w:cs="Arial"/>
          <w:sz w:val="16"/>
          <w:szCs w:val="16"/>
        </w:rPr>
        <w:t xml:space="preserve">. US, 203/20 – ZIUPOPDVE, 39/22 – ZFU-A in 52/22 – </w:t>
      </w:r>
      <w:proofErr w:type="spellStart"/>
      <w:r w:rsidRPr="00D64E53">
        <w:rPr>
          <w:rFonts w:cs="Arial"/>
          <w:sz w:val="16"/>
          <w:szCs w:val="16"/>
        </w:rPr>
        <w:t>odl</w:t>
      </w:r>
      <w:proofErr w:type="spellEnd"/>
      <w:r w:rsidRPr="00D64E53">
        <w:rPr>
          <w:rFonts w:cs="Arial"/>
          <w:sz w:val="16"/>
          <w:szCs w:val="16"/>
        </w:rPr>
        <w:t>. US)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D2" w14:textId="77777777" w:rsidR="00CA699D" w:rsidRPr="00110CBD" w:rsidRDefault="0005136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2B5288E5" w14:textId="77777777">
      <w:trPr>
        <w:cantSplit/>
        <w:trHeight w:hRule="exact" w:val="847"/>
      </w:trPr>
      <w:tc>
        <w:tcPr>
          <w:tcW w:w="567" w:type="dxa"/>
        </w:tcPr>
        <w:p w14:paraId="2B5288D4" w14:textId="77777777" w:rsidR="00CA699D" w:rsidRDefault="00F1167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B5288D5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6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7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8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9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A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B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C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D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E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DF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E0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E1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E2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E3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5288E4" w14:textId="77777777" w:rsidR="00CA699D" w:rsidRPr="006D42D9" w:rsidRDefault="0005136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B5288E6" w14:textId="77777777" w:rsidR="00CA699D" w:rsidRPr="008F3500" w:rsidRDefault="000551C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5288EF" wp14:editId="2B5288F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FF806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F11672" w:rsidRPr="008F3500">
      <w:rPr>
        <w:rFonts w:ascii="Republika" w:hAnsi="Republika"/>
        <w:lang w:val="sl-SI"/>
      </w:rPr>
      <w:t>REPUBLIKA SLOVENIJA</w:t>
    </w:r>
  </w:p>
  <w:p w14:paraId="2B5288E7" w14:textId="77777777" w:rsidR="00CA699D" w:rsidRPr="008F3500" w:rsidRDefault="00F11672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B5288E8" w14:textId="77777777" w:rsidR="00CA699D" w:rsidRDefault="00F11672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B5288E9" w14:textId="77777777" w:rsidR="00CA699D" w:rsidRPr="008F3500" w:rsidRDefault="00F11672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2B5288EA" w14:textId="77777777" w:rsidR="00CA699D" w:rsidRPr="008F3500" w:rsidRDefault="00F1167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2B5288EB" w14:textId="77777777" w:rsidR="00CA699D" w:rsidRPr="008F3500" w:rsidRDefault="00F1167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2B5288EC" w14:textId="77777777" w:rsidR="00CA699D" w:rsidRPr="008F3500" w:rsidRDefault="00F1167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B5288ED" w14:textId="77777777" w:rsidR="00CA699D" w:rsidRPr="008F3500" w:rsidRDefault="0005136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CFD"/>
    <w:multiLevelType w:val="hybridMultilevel"/>
    <w:tmpl w:val="3F1C74B8"/>
    <w:lvl w:ilvl="0" w:tplc="07BAD5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36F"/>
    <w:multiLevelType w:val="hybridMultilevel"/>
    <w:tmpl w:val="E8942A1C"/>
    <w:lvl w:ilvl="0" w:tplc="0424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96" w:hanging="360"/>
      </w:pPr>
    </w:lvl>
    <w:lvl w:ilvl="2" w:tplc="0424001B" w:tentative="1">
      <w:start w:val="1"/>
      <w:numFmt w:val="lowerRoman"/>
      <w:lvlText w:val="%3."/>
      <w:lvlJc w:val="right"/>
      <w:pPr>
        <w:ind w:left="2616" w:hanging="180"/>
      </w:pPr>
    </w:lvl>
    <w:lvl w:ilvl="3" w:tplc="0424000F" w:tentative="1">
      <w:start w:val="1"/>
      <w:numFmt w:val="decimal"/>
      <w:lvlText w:val="%4."/>
      <w:lvlJc w:val="left"/>
      <w:pPr>
        <w:ind w:left="3336" w:hanging="360"/>
      </w:pPr>
    </w:lvl>
    <w:lvl w:ilvl="4" w:tplc="04240019" w:tentative="1">
      <w:start w:val="1"/>
      <w:numFmt w:val="lowerLetter"/>
      <w:lvlText w:val="%5."/>
      <w:lvlJc w:val="left"/>
      <w:pPr>
        <w:ind w:left="4056" w:hanging="360"/>
      </w:pPr>
    </w:lvl>
    <w:lvl w:ilvl="5" w:tplc="0424001B" w:tentative="1">
      <w:start w:val="1"/>
      <w:numFmt w:val="lowerRoman"/>
      <w:lvlText w:val="%6."/>
      <w:lvlJc w:val="right"/>
      <w:pPr>
        <w:ind w:left="4776" w:hanging="180"/>
      </w:pPr>
    </w:lvl>
    <w:lvl w:ilvl="6" w:tplc="0424000F" w:tentative="1">
      <w:start w:val="1"/>
      <w:numFmt w:val="decimal"/>
      <w:lvlText w:val="%7."/>
      <w:lvlJc w:val="left"/>
      <w:pPr>
        <w:ind w:left="5496" w:hanging="360"/>
      </w:pPr>
    </w:lvl>
    <w:lvl w:ilvl="7" w:tplc="04240019" w:tentative="1">
      <w:start w:val="1"/>
      <w:numFmt w:val="lowerLetter"/>
      <w:lvlText w:val="%8."/>
      <w:lvlJc w:val="left"/>
      <w:pPr>
        <w:ind w:left="6216" w:hanging="360"/>
      </w:pPr>
    </w:lvl>
    <w:lvl w:ilvl="8" w:tplc="0424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19F214B5"/>
    <w:multiLevelType w:val="hybridMultilevel"/>
    <w:tmpl w:val="142AF08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C65292"/>
    <w:multiLevelType w:val="hybridMultilevel"/>
    <w:tmpl w:val="EA405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0176"/>
    <w:multiLevelType w:val="hybridMultilevel"/>
    <w:tmpl w:val="E8DCD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C1"/>
    <w:rsid w:val="0001342E"/>
    <w:rsid w:val="0004071B"/>
    <w:rsid w:val="000415F9"/>
    <w:rsid w:val="00042C28"/>
    <w:rsid w:val="00051366"/>
    <w:rsid w:val="000551C1"/>
    <w:rsid w:val="0006250C"/>
    <w:rsid w:val="00067CDB"/>
    <w:rsid w:val="00077EC1"/>
    <w:rsid w:val="00084012"/>
    <w:rsid w:val="000847FC"/>
    <w:rsid w:val="000B07EF"/>
    <w:rsid w:val="000B0A9C"/>
    <w:rsid w:val="000C49D1"/>
    <w:rsid w:val="000D2646"/>
    <w:rsid w:val="000D52EF"/>
    <w:rsid w:val="000D7737"/>
    <w:rsid w:val="000E570D"/>
    <w:rsid w:val="000E6C56"/>
    <w:rsid w:val="000F4F73"/>
    <w:rsid w:val="0010455A"/>
    <w:rsid w:val="00114FF7"/>
    <w:rsid w:val="0011736B"/>
    <w:rsid w:val="001258C1"/>
    <w:rsid w:val="0015001F"/>
    <w:rsid w:val="001506C0"/>
    <w:rsid w:val="00153514"/>
    <w:rsid w:val="00154F41"/>
    <w:rsid w:val="00160EE8"/>
    <w:rsid w:val="001743E9"/>
    <w:rsid w:val="001757DA"/>
    <w:rsid w:val="0017668F"/>
    <w:rsid w:val="00180D81"/>
    <w:rsid w:val="001861E7"/>
    <w:rsid w:val="001908CC"/>
    <w:rsid w:val="001A5EBF"/>
    <w:rsid w:val="001B4DAD"/>
    <w:rsid w:val="001C1912"/>
    <w:rsid w:val="001C513F"/>
    <w:rsid w:val="001D3F90"/>
    <w:rsid w:val="001E2C34"/>
    <w:rsid w:val="001E30A2"/>
    <w:rsid w:val="001E30F2"/>
    <w:rsid w:val="001E7C10"/>
    <w:rsid w:val="00213298"/>
    <w:rsid w:val="00220C44"/>
    <w:rsid w:val="0022334B"/>
    <w:rsid w:val="00232D88"/>
    <w:rsid w:val="00240CAB"/>
    <w:rsid w:val="00243639"/>
    <w:rsid w:val="00243819"/>
    <w:rsid w:val="002514BB"/>
    <w:rsid w:val="0025317C"/>
    <w:rsid w:val="00256DD6"/>
    <w:rsid w:val="002664D2"/>
    <w:rsid w:val="002728B0"/>
    <w:rsid w:val="002753F1"/>
    <w:rsid w:val="002761E0"/>
    <w:rsid w:val="00287EBF"/>
    <w:rsid w:val="00290B64"/>
    <w:rsid w:val="00292586"/>
    <w:rsid w:val="00292A90"/>
    <w:rsid w:val="00297D00"/>
    <w:rsid w:val="002B3632"/>
    <w:rsid w:val="002C03FA"/>
    <w:rsid w:val="002D0467"/>
    <w:rsid w:val="002D0FD3"/>
    <w:rsid w:val="00300BA3"/>
    <w:rsid w:val="00306B35"/>
    <w:rsid w:val="00312407"/>
    <w:rsid w:val="0032253E"/>
    <w:rsid w:val="0032714F"/>
    <w:rsid w:val="00347A2B"/>
    <w:rsid w:val="00351677"/>
    <w:rsid w:val="00360ECB"/>
    <w:rsid w:val="00361D2F"/>
    <w:rsid w:val="00362A3E"/>
    <w:rsid w:val="003703F1"/>
    <w:rsid w:val="003716F6"/>
    <w:rsid w:val="003A042D"/>
    <w:rsid w:val="003A1965"/>
    <w:rsid w:val="003B61EA"/>
    <w:rsid w:val="003C4E1B"/>
    <w:rsid w:val="003E46B1"/>
    <w:rsid w:val="003E49C2"/>
    <w:rsid w:val="003E6571"/>
    <w:rsid w:val="004056D5"/>
    <w:rsid w:val="00407C2B"/>
    <w:rsid w:val="00414602"/>
    <w:rsid w:val="00440F5E"/>
    <w:rsid w:val="00441F3C"/>
    <w:rsid w:val="00447885"/>
    <w:rsid w:val="00447947"/>
    <w:rsid w:val="00453B5D"/>
    <w:rsid w:val="0045538B"/>
    <w:rsid w:val="00474976"/>
    <w:rsid w:val="0047760E"/>
    <w:rsid w:val="00483797"/>
    <w:rsid w:val="004B0ED9"/>
    <w:rsid w:val="004B1AB3"/>
    <w:rsid w:val="004B43D6"/>
    <w:rsid w:val="004B61B0"/>
    <w:rsid w:val="004B713E"/>
    <w:rsid w:val="004C5565"/>
    <w:rsid w:val="004D50B6"/>
    <w:rsid w:val="004D6BBC"/>
    <w:rsid w:val="004F3329"/>
    <w:rsid w:val="004F3FF1"/>
    <w:rsid w:val="004F5356"/>
    <w:rsid w:val="00514CDB"/>
    <w:rsid w:val="00516502"/>
    <w:rsid w:val="0052474D"/>
    <w:rsid w:val="00531538"/>
    <w:rsid w:val="00544485"/>
    <w:rsid w:val="00545440"/>
    <w:rsid w:val="005604CC"/>
    <w:rsid w:val="00565613"/>
    <w:rsid w:val="005721DD"/>
    <w:rsid w:val="005734AD"/>
    <w:rsid w:val="00574340"/>
    <w:rsid w:val="005760E1"/>
    <w:rsid w:val="00583174"/>
    <w:rsid w:val="00587F98"/>
    <w:rsid w:val="005934D1"/>
    <w:rsid w:val="005A12AA"/>
    <w:rsid w:val="005A19B7"/>
    <w:rsid w:val="005A6DD8"/>
    <w:rsid w:val="005B43B4"/>
    <w:rsid w:val="005B560D"/>
    <w:rsid w:val="005C5F9D"/>
    <w:rsid w:val="005D0498"/>
    <w:rsid w:val="005D5D0A"/>
    <w:rsid w:val="005F0273"/>
    <w:rsid w:val="00602897"/>
    <w:rsid w:val="0060513A"/>
    <w:rsid w:val="0060730A"/>
    <w:rsid w:val="00614D77"/>
    <w:rsid w:val="00615B34"/>
    <w:rsid w:val="006258B9"/>
    <w:rsid w:val="006435CB"/>
    <w:rsid w:val="00660B07"/>
    <w:rsid w:val="006627D7"/>
    <w:rsid w:val="006744CA"/>
    <w:rsid w:val="00676A8F"/>
    <w:rsid w:val="006816C8"/>
    <w:rsid w:val="00691214"/>
    <w:rsid w:val="00692050"/>
    <w:rsid w:val="006A6BE6"/>
    <w:rsid w:val="006C72AD"/>
    <w:rsid w:val="006D6863"/>
    <w:rsid w:val="006E15C3"/>
    <w:rsid w:val="006E357D"/>
    <w:rsid w:val="006F5D5B"/>
    <w:rsid w:val="00740834"/>
    <w:rsid w:val="007474B3"/>
    <w:rsid w:val="0075454A"/>
    <w:rsid w:val="00754899"/>
    <w:rsid w:val="007551DA"/>
    <w:rsid w:val="00773719"/>
    <w:rsid w:val="0078135F"/>
    <w:rsid w:val="00786696"/>
    <w:rsid w:val="007D0F3D"/>
    <w:rsid w:val="007D1345"/>
    <w:rsid w:val="007E0CB1"/>
    <w:rsid w:val="007F11B2"/>
    <w:rsid w:val="007F3289"/>
    <w:rsid w:val="0080066C"/>
    <w:rsid w:val="008020F7"/>
    <w:rsid w:val="008061ED"/>
    <w:rsid w:val="00811C97"/>
    <w:rsid w:val="00813483"/>
    <w:rsid w:val="00845467"/>
    <w:rsid w:val="0085655D"/>
    <w:rsid w:val="008601EE"/>
    <w:rsid w:val="0089166D"/>
    <w:rsid w:val="008944F8"/>
    <w:rsid w:val="00896AA8"/>
    <w:rsid w:val="008A0368"/>
    <w:rsid w:val="008A0906"/>
    <w:rsid w:val="008A4C03"/>
    <w:rsid w:val="008B43F2"/>
    <w:rsid w:val="008B7E4B"/>
    <w:rsid w:val="008C76F5"/>
    <w:rsid w:val="008D319F"/>
    <w:rsid w:val="008F528D"/>
    <w:rsid w:val="009016D0"/>
    <w:rsid w:val="0090355A"/>
    <w:rsid w:val="00911358"/>
    <w:rsid w:val="009216E6"/>
    <w:rsid w:val="009223CD"/>
    <w:rsid w:val="00931727"/>
    <w:rsid w:val="00945CCF"/>
    <w:rsid w:val="00954324"/>
    <w:rsid w:val="00956960"/>
    <w:rsid w:val="00967C34"/>
    <w:rsid w:val="009742D2"/>
    <w:rsid w:val="00993FE5"/>
    <w:rsid w:val="009951D8"/>
    <w:rsid w:val="009A23CD"/>
    <w:rsid w:val="009A32DD"/>
    <w:rsid w:val="009C303A"/>
    <w:rsid w:val="009C41D7"/>
    <w:rsid w:val="009D1BE7"/>
    <w:rsid w:val="009D67FD"/>
    <w:rsid w:val="009D78E6"/>
    <w:rsid w:val="009F0B25"/>
    <w:rsid w:val="009F76DC"/>
    <w:rsid w:val="00A030E9"/>
    <w:rsid w:val="00A12EF7"/>
    <w:rsid w:val="00A1405A"/>
    <w:rsid w:val="00A204C5"/>
    <w:rsid w:val="00A25B74"/>
    <w:rsid w:val="00A44708"/>
    <w:rsid w:val="00A44AAB"/>
    <w:rsid w:val="00A501B3"/>
    <w:rsid w:val="00A650A1"/>
    <w:rsid w:val="00A706AB"/>
    <w:rsid w:val="00A70A18"/>
    <w:rsid w:val="00A801A1"/>
    <w:rsid w:val="00A839C6"/>
    <w:rsid w:val="00A83FCB"/>
    <w:rsid w:val="00A8656B"/>
    <w:rsid w:val="00A87EAE"/>
    <w:rsid w:val="00A92C5D"/>
    <w:rsid w:val="00AD3340"/>
    <w:rsid w:val="00AE7273"/>
    <w:rsid w:val="00AF063A"/>
    <w:rsid w:val="00AF33D5"/>
    <w:rsid w:val="00B0233F"/>
    <w:rsid w:val="00B0252B"/>
    <w:rsid w:val="00B24C33"/>
    <w:rsid w:val="00B35027"/>
    <w:rsid w:val="00B35B3E"/>
    <w:rsid w:val="00B41DCF"/>
    <w:rsid w:val="00B4347C"/>
    <w:rsid w:val="00B467C6"/>
    <w:rsid w:val="00B504AB"/>
    <w:rsid w:val="00B63467"/>
    <w:rsid w:val="00B833E0"/>
    <w:rsid w:val="00B85DDC"/>
    <w:rsid w:val="00B95B47"/>
    <w:rsid w:val="00B9611D"/>
    <w:rsid w:val="00B97BFB"/>
    <w:rsid w:val="00BA48B3"/>
    <w:rsid w:val="00BB4599"/>
    <w:rsid w:val="00BC1DB0"/>
    <w:rsid w:val="00BC48EE"/>
    <w:rsid w:val="00BE4DC7"/>
    <w:rsid w:val="00BE7A91"/>
    <w:rsid w:val="00BF3E73"/>
    <w:rsid w:val="00BF6B7D"/>
    <w:rsid w:val="00C012E9"/>
    <w:rsid w:val="00C145A0"/>
    <w:rsid w:val="00C24D31"/>
    <w:rsid w:val="00C30071"/>
    <w:rsid w:val="00C351D5"/>
    <w:rsid w:val="00C35239"/>
    <w:rsid w:val="00C41065"/>
    <w:rsid w:val="00C424DA"/>
    <w:rsid w:val="00C512FE"/>
    <w:rsid w:val="00C5317F"/>
    <w:rsid w:val="00C5610E"/>
    <w:rsid w:val="00C62DCB"/>
    <w:rsid w:val="00C75BAF"/>
    <w:rsid w:val="00C75BDB"/>
    <w:rsid w:val="00C81C8F"/>
    <w:rsid w:val="00C87101"/>
    <w:rsid w:val="00C945FA"/>
    <w:rsid w:val="00C94F76"/>
    <w:rsid w:val="00C951E1"/>
    <w:rsid w:val="00CA1218"/>
    <w:rsid w:val="00CA3B7C"/>
    <w:rsid w:val="00CA5218"/>
    <w:rsid w:val="00CB6279"/>
    <w:rsid w:val="00CB68CF"/>
    <w:rsid w:val="00CC6B41"/>
    <w:rsid w:val="00CD6D70"/>
    <w:rsid w:val="00CF0848"/>
    <w:rsid w:val="00D00D65"/>
    <w:rsid w:val="00D11A64"/>
    <w:rsid w:val="00D17DC5"/>
    <w:rsid w:val="00D25D87"/>
    <w:rsid w:val="00D34141"/>
    <w:rsid w:val="00D3436C"/>
    <w:rsid w:val="00D50690"/>
    <w:rsid w:val="00D53473"/>
    <w:rsid w:val="00D56501"/>
    <w:rsid w:val="00D62CE8"/>
    <w:rsid w:val="00D84AE9"/>
    <w:rsid w:val="00D84CEE"/>
    <w:rsid w:val="00D86066"/>
    <w:rsid w:val="00D9168B"/>
    <w:rsid w:val="00D928CA"/>
    <w:rsid w:val="00D939A3"/>
    <w:rsid w:val="00D95510"/>
    <w:rsid w:val="00DA780F"/>
    <w:rsid w:val="00DB5436"/>
    <w:rsid w:val="00DC4F71"/>
    <w:rsid w:val="00DE7A42"/>
    <w:rsid w:val="00DF0DD3"/>
    <w:rsid w:val="00DF4AD9"/>
    <w:rsid w:val="00DF4AE5"/>
    <w:rsid w:val="00E224A3"/>
    <w:rsid w:val="00E22F2F"/>
    <w:rsid w:val="00E258DC"/>
    <w:rsid w:val="00E278A8"/>
    <w:rsid w:val="00E3187C"/>
    <w:rsid w:val="00E342E6"/>
    <w:rsid w:val="00E500DE"/>
    <w:rsid w:val="00E5394D"/>
    <w:rsid w:val="00E6231E"/>
    <w:rsid w:val="00E65242"/>
    <w:rsid w:val="00E67B86"/>
    <w:rsid w:val="00E771CE"/>
    <w:rsid w:val="00E853AF"/>
    <w:rsid w:val="00E87F9F"/>
    <w:rsid w:val="00E9027C"/>
    <w:rsid w:val="00EB3B65"/>
    <w:rsid w:val="00EB7715"/>
    <w:rsid w:val="00EC0CAC"/>
    <w:rsid w:val="00EC7302"/>
    <w:rsid w:val="00ED2B0F"/>
    <w:rsid w:val="00ED46AD"/>
    <w:rsid w:val="00ED52BA"/>
    <w:rsid w:val="00ED680C"/>
    <w:rsid w:val="00EF6698"/>
    <w:rsid w:val="00EF7814"/>
    <w:rsid w:val="00F03E58"/>
    <w:rsid w:val="00F04A78"/>
    <w:rsid w:val="00F07913"/>
    <w:rsid w:val="00F11672"/>
    <w:rsid w:val="00F132FF"/>
    <w:rsid w:val="00F30E36"/>
    <w:rsid w:val="00F31EC7"/>
    <w:rsid w:val="00F50667"/>
    <w:rsid w:val="00F532E9"/>
    <w:rsid w:val="00F567AA"/>
    <w:rsid w:val="00F61927"/>
    <w:rsid w:val="00F61BC6"/>
    <w:rsid w:val="00F66D7C"/>
    <w:rsid w:val="00F67BDE"/>
    <w:rsid w:val="00F843EF"/>
    <w:rsid w:val="00F87030"/>
    <w:rsid w:val="00F9757C"/>
    <w:rsid w:val="00FB789A"/>
    <w:rsid w:val="00FC102B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28866"/>
  <w15:chartTrackingRefBased/>
  <w15:docId w15:val="{346F0546-0BC7-48F7-96B2-3A57976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51C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6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51C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51C1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0551C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551C1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0551C1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0551C1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0551C1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0551C1"/>
    <w:rPr>
      <w:b/>
      <w:sz w:val="24"/>
      <w:lang w:val="sl-SI"/>
    </w:rPr>
  </w:style>
  <w:style w:type="character" w:customStyle="1" w:styleId="podpisiZnak">
    <w:name w:val="podpisi Znak"/>
    <w:link w:val="podpisi"/>
    <w:rsid w:val="000551C1"/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FURSnaslov1Znak">
    <w:name w:val="FURS_naslov_1 Znak"/>
    <w:link w:val="FURSnaslov1"/>
    <w:rsid w:val="000551C1"/>
    <w:rPr>
      <w:rFonts w:ascii="Arial" w:eastAsia="Times New Roman" w:hAnsi="Arial" w:cs="Times New Roman"/>
      <w:b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qFormat/>
    <w:rsid w:val="000551C1"/>
    <w:pPr>
      <w:tabs>
        <w:tab w:val="right" w:leader="dot" w:pos="8488"/>
      </w:tabs>
      <w:ind w:left="284"/>
    </w:pPr>
    <w:rPr>
      <w:noProof/>
    </w:rPr>
  </w:style>
  <w:style w:type="paragraph" w:styleId="Odstavekseznama">
    <w:name w:val="List Paragraph"/>
    <w:basedOn w:val="Navaden"/>
    <w:uiPriority w:val="34"/>
    <w:qFormat/>
    <w:rsid w:val="00E342E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B6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4AE9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0FD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0FD3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0FD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94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479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794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7947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79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794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B95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8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businesses/corporations/irs-fatca-report-notifications-frequently-asked-ques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://Users/ZorcN/Downloads/2022-01-0838-2006-01-6164-npb20-p18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atca.produkcija.f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93fc4-38e1-40f3-8403-efc2519196bb">47T7AYJDZKZ5-1938640927-226</_dlc_DocId>
    <_dlc_DocIdUrl xmlns="26193fc4-38e1-40f3-8403-efc2519196bb">
      <Url>https://intra.gov.si/sites/005-maks-projekti/facta_crs/_layouts/15/DocIdRedir.aspx?ID=47T7AYJDZKZ5-1938640927-226</Url>
      <Description>47T7AYJDZKZ5-1938640927-226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146BC7EF590C47932B93DE9E47A8BC" ma:contentTypeVersion="3" ma:contentTypeDescription="Ustvari nov dokument." ma:contentTypeScope="" ma:versionID="20c5a591245d33dd1404e9b82818913b">
  <xsd:schema xmlns:xsd="http://www.w3.org/2001/XMLSchema" xmlns:xs="http://www.w3.org/2001/XMLSchema" xmlns:p="http://schemas.microsoft.com/office/2006/metadata/properties" xmlns:ns2="26193fc4-38e1-40f3-8403-efc2519196bb" xmlns:ns3="e99f4c3c-0068-44d1-9cf4-e6d2d7dc3246" targetNamespace="http://schemas.microsoft.com/office/2006/metadata/properties" ma:root="true" ma:fieldsID="f8dbf64d7d02fd43686b8538c12732e3" ns2:_="" ns3:_="">
    <xsd:import namespace="26193fc4-38e1-40f3-8403-efc2519196bb"/>
    <xsd:import namespace="e99f4c3c-0068-44d1-9cf4-e6d2d7dc3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3fc4-38e1-40f3-8403-efc2519196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4c3c-0068-44d1-9cf4-e6d2d7dc3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7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1A6B38-3C64-4201-B5C2-DC3FC3D4F18A}">
  <ds:schemaRefs>
    <ds:schemaRef ds:uri="http://schemas.microsoft.com/office/2006/metadata/properties"/>
    <ds:schemaRef ds:uri="http://schemas.microsoft.com/office/infopath/2007/PartnerControls"/>
    <ds:schemaRef ds:uri="26193fc4-38e1-40f3-8403-efc2519196bb"/>
  </ds:schemaRefs>
</ds:datastoreItem>
</file>

<file path=customXml/itemProps2.xml><?xml version="1.0" encoding="utf-8"?>
<ds:datastoreItem xmlns:ds="http://schemas.openxmlformats.org/officeDocument/2006/customXml" ds:itemID="{7AC685CB-C28B-42F9-91C9-631EF470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3fc4-38e1-40f3-8403-efc2519196bb"/>
    <ds:schemaRef ds:uri="e99f4c3c-0068-44d1-9cf4-e6d2d7dc3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2D405-986A-4126-9362-193E5A51E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F2639-D29A-4711-B392-5F20C4A21C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926103-2A15-48FE-A878-C613D6E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Zorc Završnik</dc:creator>
  <cp:keywords/>
  <dc:description/>
  <cp:lastModifiedBy>Nataša Zorc Završnik</cp:lastModifiedBy>
  <cp:revision>65</cp:revision>
  <cp:lastPrinted>2022-05-06T11:57:00Z</cp:lastPrinted>
  <dcterms:created xsi:type="dcterms:W3CDTF">2022-05-06T10:28:00Z</dcterms:created>
  <dcterms:modified xsi:type="dcterms:W3CDTF">2022-05-09T06:44:00Z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0x010100F9146BC7EF590C47932B93DE9E47A8BC</vt:lpwstr>
  </property>
  <property fmtid="{D5CDD505-2E9C-101B-9397-08002B2CF9AE}" pid="3" name="_dlc_DocIdItemGuid">
    <vt:lpwstr>0ccb3172-6953-40db-9a12-000f7c64ad3c</vt:lpwstr>
  </property>
</Properties>
</file>