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287D" w14:textId="77777777" w:rsidR="00D72467" w:rsidRPr="00956342" w:rsidRDefault="00F07114" w:rsidP="00D72467">
      <w:pPr>
        <w:pStyle w:val="datumtevilka"/>
      </w:pPr>
      <w:r w:rsidRPr="00956342"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77F49606" wp14:editId="600D2F7D">
                <wp:simplePos x="0" y="0"/>
                <wp:positionH relativeFrom="page">
                  <wp:posOffset>1098468</wp:posOffset>
                </wp:positionH>
                <wp:positionV relativeFrom="page">
                  <wp:posOffset>2398816</wp:posOffset>
                </wp:positionV>
                <wp:extent cx="2278380" cy="831272"/>
                <wp:effectExtent l="0" t="0" r="7620" b="698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31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17217" w14:textId="77777777" w:rsidR="00C66CE4" w:rsidRDefault="00C66CE4" w:rsidP="00693944">
                            <w:pPr>
                              <w:rPr>
                                <w:rFonts w:cs="Arial"/>
                                <w:b/>
                                <w:bCs/>
                                <w:lang w:eastAsia="sl-SI"/>
                              </w:rPr>
                            </w:pPr>
                          </w:p>
                          <w:p w14:paraId="50AD7A63" w14:textId="6254E13B" w:rsidR="00D72467" w:rsidRDefault="00693944" w:rsidP="00693944">
                            <w:pPr>
                              <w:rPr>
                                <w:rFonts w:cs="Arial"/>
                                <w:b/>
                                <w:bCs/>
                                <w:lang w:eastAsia="sl-SI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eastAsia="sl-SI"/>
                              </w:rPr>
                              <w:t>Kontaktna skupina</w:t>
                            </w:r>
                            <w:r w:rsidRPr="001D4CD9">
                              <w:rPr>
                                <w:rFonts w:cs="Arial"/>
                                <w:b/>
                                <w:bCs/>
                                <w:lang w:eastAsia="sl-SI"/>
                              </w:rPr>
                              <w:t xml:space="preserve"> predstavnikov za gospodarstvo (KSG)</w:t>
                            </w:r>
                          </w:p>
                          <w:p w14:paraId="7EA137FB" w14:textId="078CD9CF" w:rsidR="00EB3830" w:rsidRDefault="00EB3830" w:rsidP="00693944">
                            <w:pPr>
                              <w:rPr>
                                <w:rFonts w:cs="Arial"/>
                                <w:b/>
                                <w:bCs/>
                                <w:lang w:eastAsia="sl-SI"/>
                              </w:rPr>
                            </w:pPr>
                          </w:p>
                          <w:p w14:paraId="418C98FD" w14:textId="2A5F7587" w:rsidR="00830C50" w:rsidRDefault="00830C50" w:rsidP="00693944">
                            <w:pPr>
                              <w:rPr>
                                <w:rFonts w:cs="Arial"/>
                                <w:b/>
                                <w:bCs/>
                                <w:lang w:eastAsia="sl-SI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eastAsia="sl-SI"/>
                              </w:rPr>
                              <w:t>Internet FURS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496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6.5pt;margin-top:188.9pt;width:179.4pt;height:65.4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" o:allowoverlap="f" filled="f" stroked="f">
                <v:textbox inset="0,0,0,0">
                  <w:txbxContent>
                    <w:p w14:paraId="6D517217" w14:textId="77777777" w:rsidR="00C66CE4" w:rsidRDefault="00C66CE4" w:rsidP="00693944">
                      <w:pPr>
                        <w:rPr>
                          <w:rFonts w:cs="Arial"/>
                          <w:b/>
                          <w:bCs/>
                          <w:lang w:eastAsia="sl-SI"/>
                        </w:rPr>
                      </w:pPr>
                    </w:p>
                    <w:p w14:paraId="50AD7A63" w14:textId="6254E13B" w:rsidR="00D72467" w:rsidRDefault="00693944" w:rsidP="00693944">
                      <w:pPr>
                        <w:rPr>
                          <w:rFonts w:cs="Arial"/>
                          <w:b/>
                          <w:bCs/>
                          <w:lang w:eastAsia="sl-SI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eastAsia="sl-SI"/>
                        </w:rPr>
                        <w:t>Kontaktna skupina</w:t>
                      </w:r>
                      <w:r w:rsidRPr="001D4CD9">
                        <w:rPr>
                          <w:rFonts w:cs="Arial"/>
                          <w:b/>
                          <w:bCs/>
                          <w:lang w:eastAsia="sl-SI"/>
                        </w:rPr>
                        <w:t xml:space="preserve"> predstavnikov za gospodarstvo (KSG)</w:t>
                      </w:r>
                    </w:p>
                    <w:p w14:paraId="7EA137FB" w14:textId="078CD9CF" w:rsidR="00EB3830" w:rsidRDefault="00EB3830" w:rsidP="00693944">
                      <w:pPr>
                        <w:rPr>
                          <w:rFonts w:cs="Arial"/>
                          <w:b/>
                          <w:bCs/>
                          <w:lang w:eastAsia="sl-SI"/>
                        </w:rPr>
                      </w:pPr>
                    </w:p>
                    <w:p w14:paraId="418C98FD" w14:textId="2A5F7587" w:rsidR="00830C50" w:rsidRDefault="00830C50" w:rsidP="00693944">
                      <w:pPr>
                        <w:rPr>
                          <w:rFonts w:cs="Arial"/>
                          <w:b/>
                          <w:bCs/>
                          <w:lang w:eastAsia="sl-SI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eastAsia="sl-SI"/>
                        </w:rPr>
                        <w:t>Internet FURS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72467" w:rsidRPr="00956342">
        <w:t xml:space="preserve">Številka: </w:t>
      </w:r>
      <w:r w:rsidR="00D72467" w:rsidRPr="00956342">
        <w:tab/>
      </w:r>
      <w:bookmarkStart w:id="0" w:name="Klasifikacija"/>
      <w:r w:rsidR="00D72467" w:rsidRPr="00956342">
        <w:fldChar w:fldCharType="begin"/>
      </w:r>
      <w:r w:rsidR="00D72467" w:rsidRPr="00956342">
        <w:instrText xml:space="preserve">MACROBUTTON NoMacro </w:instrText>
      </w:r>
      <w:r w:rsidR="00D72467" w:rsidRPr="00956342">
        <w:rPr>
          <w:i/>
          <w:color w:val="A6A6A6"/>
        </w:rPr>
        <w:instrText>[številka]</w:instrText>
      </w:r>
      <w:r w:rsidR="00D72467" w:rsidRPr="00956342">
        <w:rPr>
          <w:color w:val="A6A6A6"/>
        </w:rPr>
        <w:instrText xml:space="preserve"> </w:instrText>
      </w:r>
      <w:r w:rsidR="00D72467" w:rsidRPr="00956342">
        <w:fldChar w:fldCharType="end"/>
      </w:r>
      <w:bookmarkEnd w:id="0"/>
    </w:p>
    <w:p w14:paraId="63341E99" w14:textId="77777777" w:rsidR="00D72467" w:rsidRPr="00956342" w:rsidRDefault="00D72467" w:rsidP="00D72467">
      <w:pPr>
        <w:pStyle w:val="datumtevilka"/>
      </w:pPr>
      <w:r w:rsidRPr="00956342">
        <w:t xml:space="preserve">Datum: </w:t>
      </w:r>
      <w:r w:rsidRPr="00956342">
        <w:tab/>
      </w:r>
      <w:bookmarkStart w:id="1" w:name="DatumDokumenta"/>
      <w:r w:rsidRPr="00956342">
        <w:fldChar w:fldCharType="begin"/>
      </w:r>
      <w:r w:rsidRPr="00956342">
        <w:instrText xml:space="preserve">MACROBUTTON NoMacro </w:instrText>
      </w:r>
      <w:r w:rsidRPr="00956342">
        <w:rPr>
          <w:i/>
          <w:color w:val="A6A6A6"/>
        </w:rPr>
        <w:instrText>[datum]</w:instrText>
      </w:r>
      <w:r w:rsidRPr="00956342">
        <w:fldChar w:fldCharType="end"/>
      </w:r>
      <w:bookmarkEnd w:id="1"/>
      <w:r w:rsidRPr="00956342">
        <w:t xml:space="preserve"> </w:t>
      </w:r>
    </w:p>
    <w:p w14:paraId="6186AF98" w14:textId="77777777" w:rsidR="00D72467" w:rsidRPr="00956342" w:rsidRDefault="00D72467" w:rsidP="00D72467">
      <w:pPr>
        <w:pStyle w:val="datumtevilka"/>
        <w:rPr>
          <w:rFonts w:ascii="ArialMT" w:hAnsi="ArialMT" w:cs="ArialMT"/>
          <w:color w:val="000000"/>
        </w:rPr>
      </w:pPr>
      <w:r w:rsidRPr="00956342">
        <w:rPr>
          <w:rFonts w:ascii="ArialMT" w:hAnsi="ArialMT" w:cs="ArialMT"/>
          <w:color w:val="000000"/>
        </w:rPr>
        <w:tab/>
      </w:r>
    </w:p>
    <w:p w14:paraId="070B3629" w14:textId="77777777" w:rsidR="00D72467" w:rsidRPr="00956342" w:rsidRDefault="00D72467" w:rsidP="00D72467">
      <w:pPr>
        <w:pStyle w:val="datumtevilka"/>
        <w:rPr>
          <w:rFonts w:ascii="ArialMT" w:hAnsi="ArialMT" w:cs="ArialMT"/>
          <w:color w:val="000000"/>
        </w:rPr>
      </w:pPr>
    </w:p>
    <w:p w14:paraId="54F41497" w14:textId="582473FC" w:rsidR="001321AB" w:rsidRPr="00EB3830" w:rsidRDefault="001068CA" w:rsidP="00EB3830">
      <w:pPr>
        <w:pStyle w:val="ZADEVA"/>
        <w:ind w:right="-7"/>
        <w:jc w:val="both"/>
        <w:rPr>
          <w:b w:val="0"/>
          <w:lang w:val="sl-SI"/>
        </w:rPr>
      </w:pPr>
      <w:r>
        <w:rPr>
          <w:lang w:val="sl-SI"/>
        </w:rPr>
        <w:t xml:space="preserve">Zadeva: </w:t>
      </w:r>
      <w:r>
        <w:rPr>
          <w:lang w:val="sl-SI"/>
        </w:rPr>
        <w:tab/>
      </w:r>
      <w:r w:rsidR="00E935EB">
        <w:rPr>
          <w:lang w:val="sl-SI"/>
        </w:rPr>
        <w:t xml:space="preserve">Vabilo na </w:t>
      </w:r>
      <w:r w:rsidR="00830C50">
        <w:rPr>
          <w:lang w:val="sl-SI"/>
        </w:rPr>
        <w:t>usposabljanje v zvezi z uporabo posebnega portala za gospodarske subjekte za sistem dokazil (</w:t>
      </w:r>
      <w:proofErr w:type="spellStart"/>
      <w:r w:rsidR="00830C50">
        <w:rPr>
          <w:lang w:val="sl-SI"/>
        </w:rPr>
        <w:t>PoUS</w:t>
      </w:r>
      <w:proofErr w:type="spellEnd"/>
      <w:r w:rsidR="00830C50">
        <w:rPr>
          <w:lang w:val="sl-SI"/>
        </w:rPr>
        <w:t>)</w:t>
      </w:r>
    </w:p>
    <w:p w14:paraId="32C6BD92" w14:textId="3220B830" w:rsidR="001321AB" w:rsidRDefault="001321AB" w:rsidP="00E935EB">
      <w:pPr>
        <w:jc w:val="both"/>
        <w:rPr>
          <w:b/>
        </w:rPr>
      </w:pPr>
    </w:p>
    <w:p w14:paraId="0D636647" w14:textId="5F626409" w:rsidR="00693944" w:rsidRDefault="00693944" w:rsidP="00693944">
      <w:pPr>
        <w:jc w:val="both"/>
        <w:rPr>
          <w:bCs/>
        </w:rPr>
      </w:pPr>
      <w:r w:rsidRPr="00693944">
        <w:rPr>
          <w:b/>
          <w:bCs/>
        </w:rPr>
        <w:t>Finančna uprava RS</w:t>
      </w:r>
      <w:r w:rsidRPr="00693944">
        <w:rPr>
          <w:bCs/>
        </w:rPr>
        <w:t xml:space="preserve"> </w:t>
      </w:r>
      <w:r w:rsidR="00830C50">
        <w:rPr>
          <w:bCs/>
        </w:rPr>
        <w:t xml:space="preserve">vas </w:t>
      </w:r>
      <w:r w:rsidRPr="00693944">
        <w:rPr>
          <w:bCs/>
        </w:rPr>
        <w:t xml:space="preserve">vabi na </w:t>
      </w:r>
      <w:r w:rsidR="00637079">
        <w:rPr>
          <w:bCs/>
        </w:rPr>
        <w:t>usposabljan</w:t>
      </w:r>
      <w:r w:rsidR="00EB3830">
        <w:rPr>
          <w:bCs/>
        </w:rPr>
        <w:t>je</w:t>
      </w:r>
      <w:r w:rsidRPr="00693944">
        <w:rPr>
          <w:bCs/>
        </w:rPr>
        <w:t>, ki bo potekal</w:t>
      </w:r>
      <w:r w:rsidR="00EB3830">
        <w:rPr>
          <w:bCs/>
        </w:rPr>
        <w:t>o</w:t>
      </w:r>
      <w:r w:rsidRPr="00693944">
        <w:rPr>
          <w:bCs/>
        </w:rPr>
        <w:t xml:space="preserve"> v </w:t>
      </w:r>
      <w:r w:rsidR="006F7EB8">
        <w:rPr>
          <w:bCs/>
        </w:rPr>
        <w:t>četrtek</w:t>
      </w:r>
      <w:r w:rsidR="00EB3830">
        <w:rPr>
          <w:bCs/>
        </w:rPr>
        <w:t>, 2</w:t>
      </w:r>
      <w:r w:rsidR="00830C50">
        <w:rPr>
          <w:bCs/>
        </w:rPr>
        <w:t>2</w:t>
      </w:r>
      <w:r w:rsidRPr="00693944">
        <w:rPr>
          <w:bCs/>
        </w:rPr>
        <w:t xml:space="preserve">. </w:t>
      </w:r>
      <w:r w:rsidR="00830C50">
        <w:rPr>
          <w:bCs/>
        </w:rPr>
        <w:t>februarja</w:t>
      </w:r>
      <w:r w:rsidRPr="00693944">
        <w:rPr>
          <w:bCs/>
        </w:rPr>
        <w:t xml:space="preserve"> 202</w:t>
      </w:r>
      <w:r w:rsidR="00EB3830">
        <w:rPr>
          <w:bCs/>
        </w:rPr>
        <w:t>4</w:t>
      </w:r>
      <w:r w:rsidRPr="00693944">
        <w:rPr>
          <w:bCs/>
        </w:rPr>
        <w:t xml:space="preserve">, preko aplikacije MS </w:t>
      </w:r>
      <w:proofErr w:type="spellStart"/>
      <w:r w:rsidRPr="00693944">
        <w:rPr>
          <w:bCs/>
        </w:rPr>
        <w:t>Teams</w:t>
      </w:r>
      <w:proofErr w:type="spellEnd"/>
      <w:r w:rsidRPr="00693944">
        <w:rPr>
          <w:bCs/>
        </w:rPr>
        <w:t xml:space="preserve">, s pričetkom ob </w:t>
      </w:r>
      <w:r w:rsidR="00EB3830">
        <w:rPr>
          <w:bCs/>
        </w:rPr>
        <w:t>1</w:t>
      </w:r>
      <w:r w:rsidR="00830C50">
        <w:rPr>
          <w:bCs/>
        </w:rPr>
        <w:t>0</w:t>
      </w:r>
      <w:r w:rsidRPr="00693944">
        <w:rPr>
          <w:bCs/>
        </w:rPr>
        <w:t>. uri in predvidenim trajanjem do 1</w:t>
      </w:r>
      <w:r w:rsidR="00830C50">
        <w:rPr>
          <w:bCs/>
        </w:rPr>
        <w:t>2</w:t>
      </w:r>
      <w:r w:rsidRPr="00693944">
        <w:rPr>
          <w:bCs/>
        </w:rPr>
        <w:t xml:space="preserve">. ure. </w:t>
      </w:r>
    </w:p>
    <w:p w14:paraId="39577C46" w14:textId="07734678" w:rsidR="00693944" w:rsidRDefault="00693944" w:rsidP="00693944">
      <w:pPr>
        <w:jc w:val="both"/>
        <w:rPr>
          <w:bCs/>
        </w:rPr>
      </w:pPr>
    </w:p>
    <w:p w14:paraId="6C630F48" w14:textId="776CC1C7" w:rsidR="00637079" w:rsidRDefault="00637079" w:rsidP="00693944">
      <w:pPr>
        <w:jc w:val="both"/>
        <w:rPr>
          <w:bCs/>
        </w:rPr>
      </w:pPr>
      <w:r>
        <w:t xml:space="preserve">Novi </w:t>
      </w:r>
      <w:r w:rsidRPr="00A03847">
        <w:t xml:space="preserve">sistem </w:t>
      </w:r>
      <w:r>
        <w:t xml:space="preserve">dokazil o </w:t>
      </w:r>
      <w:proofErr w:type="spellStart"/>
      <w:r>
        <w:t>unijskem</w:t>
      </w:r>
      <w:proofErr w:type="spellEnd"/>
      <w:r>
        <w:t xml:space="preserve"> statusu (</w:t>
      </w:r>
      <w:proofErr w:type="spellStart"/>
      <w:r w:rsidR="007859A3">
        <w:fldChar w:fldCharType="begin"/>
      </w:r>
      <w:r w:rsidR="007859A3">
        <w:instrText>HYPERLINK "https://www.fu.gov.si/fileadmin/Internet/Carina/Poslovanje_z_nami/e_Carina/Novice/2024/Obvestilo_o_uvedbi_spletnega_portala_za_gospodarske_subjekte_za_vlozitev_zahtevkov_v_sistem_dokazil_o_carinskem_statusu_unijskega_blaga_PoUS.docx"</w:instrText>
      </w:r>
      <w:r w:rsidR="007859A3">
        <w:fldChar w:fldCharType="separate"/>
      </w:r>
      <w:r w:rsidRPr="00253E8C">
        <w:rPr>
          <w:rStyle w:val="Hiperpovezava"/>
        </w:rPr>
        <w:t>PoUS</w:t>
      </w:r>
      <w:proofErr w:type="spellEnd"/>
      <w:r w:rsidR="007859A3">
        <w:rPr>
          <w:rStyle w:val="Hiperpovezava"/>
        </w:rPr>
        <w:fldChar w:fldCharType="end"/>
      </w:r>
      <w:r>
        <w:t xml:space="preserve">) se bo pričel uporabljati 1. 3. 2024 in bo namenjen </w:t>
      </w:r>
      <w:r w:rsidRPr="00A03847">
        <w:t>vlaganj</w:t>
      </w:r>
      <w:r>
        <w:t xml:space="preserve">u, shranjevanju in predložitvi dokazil T2L/F. </w:t>
      </w:r>
      <w:r w:rsidRPr="005C688D">
        <w:t xml:space="preserve">Gre za </w:t>
      </w:r>
      <w:r w:rsidR="009E4400">
        <w:t xml:space="preserve">uvedbo </w:t>
      </w:r>
      <w:r w:rsidRPr="005C688D">
        <w:t>1. faz</w:t>
      </w:r>
      <w:r w:rsidR="009E4400">
        <w:t>e</w:t>
      </w:r>
      <w:r w:rsidRPr="005C688D">
        <w:t xml:space="preserve"> </w:t>
      </w:r>
      <w:proofErr w:type="spellStart"/>
      <w:r w:rsidRPr="005C688D">
        <w:t>PoUS</w:t>
      </w:r>
      <w:proofErr w:type="spellEnd"/>
      <w:r w:rsidRPr="005C688D">
        <w:t xml:space="preserve">, ki vključuje izdajo dokazil o </w:t>
      </w:r>
      <w:proofErr w:type="spellStart"/>
      <w:r w:rsidRPr="005C688D">
        <w:t>unijskem</w:t>
      </w:r>
      <w:proofErr w:type="spellEnd"/>
      <w:r w:rsidRPr="005C688D">
        <w:t xml:space="preserve"> statusu v elektronski obliki (T2L in T2LF),</w:t>
      </w:r>
      <w:r>
        <w:t xml:space="preserve"> </w:t>
      </w:r>
      <w:r w:rsidRPr="005C688D">
        <w:t>za pošiljke blaga, katerih skupna vrednost presega 15.000 EUR</w:t>
      </w:r>
      <w:r>
        <w:t xml:space="preserve">. Gospodarski subjekti bodo za vlaganje dokazil uporabljali </w:t>
      </w:r>
      <w:r w:rsidRPr="003E3DA5">
        <w:t>posebn</w:t>
      </w:r>
      <w:r>
        <w:t>i</w:t>
      </w:r>
      <w:r w:rsidRPr="003E3DA5">
        <w:t xml:space="preserve"> portal </w:t>
      </w:r>
      <w:proofErr w:type="spellStart"/>
      <w:r w:rsidRPr="003E3DA5">
        <w:t>PoUS</w:t>
      </w:r>
      <w:proofErr w:type="spellEnd"/>
      <w:r>
        <w:t xml:space="preserve">, ki je del </w:t>
      </w:r>
      <w:r w:rsidRPr="003E3DA5">
        <w:t>splošnega portala EUCTP</w:t>
      </w:r>
      <w:r>
        <w:t>.</w:t>
      </w:r>
    </w:p>
    <w:p w14:paraId="6ECE9D3E" w14:textId="77777777" w:rsidR="00637079" w:rsidRDefault="00637079" w:rsidP="00693944">
      <w:pPr>
        <w:jc w:val="both"/>
        <w:rPr>
          <w:bCs/>
        </w:rPr>
      </w:pPr>
    </w:p>
    <w:p w14:paraId="58E21C4B" w14:textId="784F5C71" w:rsidR="00637079" w:rsidRDefault="00637079" w:rsidP="00693944">
      <w:pPr>
        <w:jc w:val="both"/>
        <w:rPr>
          <w:bCs/>
        </w:rPr>
      </w:pPr>
      <w:r>
        <w:rPr>
          <w:bCs/>
        </w:rPr>
        <w:t>Na usposabljanju bodo p</w:t>
      </w:r>
      <w:r w:rsidRPr="00637079">
        <w:rPr>
          <w:bCs/>
        </w:rPr>
        <w:t xml:space="preserve">redstavljene </w:t>
      </w:r>
      <w:r w:rsidR="00232262">
        <w:rPr>
          <w:bCs/>
        </w:rPr>
        <w:t xml:space="preserve">funkcionalnosti </w:t>
      </w:r>
      <w:r w:rsidRPr="00637079">
        <w:rPr>
          <w:bCs/>
        </w:rPr>
        <w:t xml:space="preserve">novega </w:t>
      </w:r>
      <w:r w:rsidR="00A44B30">
        <w:rPr>
          <w:bCs/>
        </w:rPr>
        <w:t>portala za</w:t>
      </w:r>
      <w:r w:rsidRPr="00637079">
        <w:rPr>
          <w:bCs/>
        </w:rPr>
        <w:t xml:space="preserve"> </w:t>
      </w:r>
      <w:proofErr w:type="spellStart"/>
      <w:r w:rsidRPr="00637079">
        <w:rPr>
          <w:bCs/>
        </w:rPr>
        <w:t>PoUS</w:t>
      </w:r>
      <w:proofErr w:type="spellEnd"/>
      <w:r w:rsidRPr="00637079">
        <w:rPr>
          <w:bCs/>
        </w:rPr>
        <w:t xml:space="preserve">: </w:t>
      </w:r>
    </w:p>
    <w:p w14:paraId="2A7FD7C9" w14:textId="2B50847C" w:rsidR="00637079" w:rsidRDefault="00637079" w:rsidP="00637079">
      <w:pPr>
        <w:pStyle w:val="Odstavekseznama"/>
        <w:numPr>
          <w:ilvl w:val="0"/>
          <w:numId w:val="9"/>
        </w:numPr>
        <w:jc w:val="both"/>
        <w:rPr>
          <w:bCs/>
        </w:rPr>
      </w:pPr>
      <w:r w:rsidRPr="00637079">
        <w:rPr>
          <w:bCs/>
        </w:rPr>
        <w:t xml:space="preserve">vložitev dokazila pri </w:t>
      </w:r>
      <w:r w:rsidR="006F7EB8">
        <w:rPr>
          <w:bCs/>
        </w:rPr>
        <w:t xml:space="preserve">pristojnem </w:t>
      </w:r>
      <w:r w:rsidRPr="00637079">
        <w:rPr>
          <w:bCs/>
        </w:rPr>
        <w:t>carinskem uradu</w:t>
      </w:r>
      <w:r w:rsidR="006F7EB8">
        <w:rPr>
          <w:bCs/>
        </w:rPr>
        <w:t xml:space="preserve"> (</w:t>
      </w:r>
      <w:r w:rsidRPr="00637079">
        <w:rPr>
          <w:bCs/>
        </w:rPr>
        <w:t>overitev in</w:t>
      </w:r>
      <w:r w:rsidR="009E4400">
        <w:rPr>
          <w:bCs/>
        </w:rPr>
        <w:t>/ali</w:t>
      </w:r>
      <w:r w:rsidRPr="00637079">
        <w:rPr>
          <w:bCs/>
        </w:rPr>
        <w:t xml:space="preserve"> evidentiranje dokazila</w:t>
      </w:r>
      <w:r w:rsidR="006F7EB8">
        <w:rPr>
          <w:bCs/>
        </w:rPr>
        <w:t>)</w:t>
      </w:r>
      <w:r>
        <w:rPr>
          <w:bCs/>
        </w:rPr>
        <w:t>,</w:t>
      </w:r>
      <w:r w:rsidRPr="00637079">
        <w:rPr>
          <w:bCs/>
        </w:rPr>
        <w:t xml:space="preserve"> </w:t>
      </w:r>
    </w:p>
    <w:p w14:paraId="29007A7E" w14:textId="6B088C2C" w:rsidR="00637079" w:rsidRDefault="00637079" w:rsidP="00637079">
      <w:pPr>
        <w:pStyle w:val="Odstavekseznama"/>
        <w:numPr>
          <w:ilvl w:val="0"/>
          <w:numId w:val="9"/>
        </w:numPr>
        <w:jc w:val="both"/>
        <w:rPr>
          <w:bCs/>
        </w:rPr>
      </w:pPr>
      <w:r w:rsidRPr="00637079">
        <w:rPr>
          <w:bCs/>
        </w:rPr>
        <w:t>predložit</w:t>
      </w:r>
      <w:r w:rsidR="006F7EB8">
        <w:rPr>
          <w:bCs/>
        </w:rPr>
        <w:t>e</w:t>
      </w:r>
      <w:r w:rsidRPr="00637079">
        <w:rPr>
          <w:bCs/>
        </w:rPr>
        <w:t xml:space="preserve">v dokazila pri carinskem uradu predložitve in </w:t>
      </w:r>
    </w:p>
    <w:p w14:paraId="2F294652" w14:textId="6ED6296F" w:rsidR="00637079" w:rsidRPr="00637079" w:rsidRDefault="00637079" w:rsidP="00637079">
      <w:pPr>
        <w:pStyle w:val="Odstavekseznama"/>
        <w:numPr>
          <w:ilvl w:val="0"/>
          <w:numId w:val="9"/>
        </w:numPr>
        <w:jc w:val="both"/>
        <w:rPr>
          <w:bCs/>
        </w:rPr>
      </w:pPr>
      <w:r w:rsidRPr="00637079">
        <w:rPr>
          <w:bCs/>
        </w:rPr>
        <w:t>ostale pomembnejše funkcionalnosti (npr. iskalniki, izpisi...).</w:t>
      </w:r>
    </w:p>
    <w:p w14:paraId="06FD48FE" w14:textId="77777777" w:rsidR="00EB3830" w:rsidRPr="00EB3830" w:rsidRDefault="00EB3830" w:rsidP="00EB3830">
      <w:pPr>
        <w:pStyle w:val="Odstavekseznama"/>
        <w:jc w:val="both"/>
        <w:rPr>
          <w:bCs/>
          <w:lang w:val="pl-PL"/>
        </w:rPr>
      </w:pPr>
    </w:p>
    <w:p w14:paraId="0AA76A75" w14:textId="2D690C1B" w:rsidR="00EB3830" w:rsidRDefault="00830C50" w:rsidP="00693944">
      <w:pPr>
        <w:jc w:val="both"/>
        <w:rPr>
          <w:bCs/>
        </w:rPr>
      </w:pPr>
      <w:r>
        <w:rPr>
          <w:bCs/>
        </w:rPr>
        <w:t xml:space="preserve">Usposabljanje </w:t>
      </w:r>
      <w:r w:rsidR="00693944" w:rsidRPr="00693944">
        <w:rPr>
          <w:bCs/>
        </w:rPr>
        <w:t>bo</w:t>
      </w:r>
      <w:r w:rsidR="00EB3830">
        <w:rPr>
          <w:bCs/>
        </w:rPr>
        <w:t>do</w:t>
      </w:r>
      <w:r w:rsidR="00693944" w:rsidRPr="00693944">
        <w:rPr>
          <w:bCs/>
        </w:rPr>
        <w:t xml:space="preserve"> </w:t>
      </w:r>
      <w:r>
        <w:rPr>
          <w:bCs/>
        </w:rPr>
        <w:t>izved</w:t>
      </w:r>
      <w:r w:rsidR="00693944" w:rsidRPr="00693944">
        <w:rPr>
          <w:bCs/>
        </w:rPr>
        <w:t>l</w:t>
      </w:r>
      <w:r w:rsidR="00EB3830">
        <w:rPr>
          <w:bCs/>
        </w:rPr>
        <w:t>i</w:t>
      </w:r>
      <w:r w:rsidR="00693944" w:rsidRPr="00693944">
        <w:rPr>
          <w:bCs/>
        </w:rPr>
        <w:t xml:space="preserve"> uslužben</w:t>
      </w:r>
      <w:r w:rsidR="00EB3830">
        <w:rPr>
          <w:bCs/>
        </w:rPr>
        <w:t>ci</w:t>
      </w:r>
      <w:r w:rsidR="00693944" w:rsidRPr="00693944">
        <w:rPr>
          <w:bCs/>
        </w:rPr>
        <w:t xml:space="preserve"> Generalnega finančnega urada</w:t>
      </w:r>
      <w:r w:rsidR="00EB3830">
        <w:rPr>
          <w:bCs/>
        </w:rPr>
        <w:t>.</w:t>
      </w:r>
    </w:p>
    <w:p w14:paraId="355B961C" w14:textId="77777777" w:rsidR="004D3C0A" w:rsidRDefault="004D3C0A" w:rsidP="004D3C0A">
      <w:pPr>
        <w:jc w:val="both"/>
        <w:rPr>
          <w:bCs/>
        </w:rPr>
      </w:pPr>
    </w:p>
    <w:p w14:paraId="68E154E3" w14:textId="352525C6" w:rsidR="009F0179" w:rsidRPr="004D3C0A" w:rsidRDefault="00693944" w:rsidP="004D3C0A">
      <w:pPr>
        <w:jc w:val="both"/>
        <w:rPr>
          <w:bCs/>
        </w:rPr>
      </w:pPr>
      <w:r w:rsidRPr="009F0179">
        <w:rPr>
          <w:rFonts w:cs="Arial"/>
          <w:bCs/>
          <w:szCs w:val="20"/>
        </w:rPr>
        <w:t>Prijav</w:t>
      </w:r>
      <w:r w:rsidR="004D3C0A">
        <w:rPr>
          <w:rFonts w:cs="Arial"/>
          <w:bCs/>
          <w:szCs w:val="20"/>
        </w:rPr>
        <w:t>a</w:t>
      </w:r>
      <w:r w:rsidRPr="009F0179">
        <w:rPr>
          <w:rFonts w:cs="Arial"/>
          <w:bCs/>
          <w:szCs w:val="20"/>
        </w:rPr>
        <w:t xml:space="preserve"> </w:t>
      </w:r>
      <w:r w:rsidR="009F0179" w:rsidRPr="009F0179">
        <w:rPr>
          <w:rFonts w:cs="Arial"/>
          <w:bCs/>
          <w:szCs w:val="20"/>
        </w:rPr>
        <w:t xml:space="preserve">je možna na spletnem naslovu </w:t>
      </w:r>
      <w:hyperlink r:id="rId7" w:history="1">
        <w:r w:rsidR="009F0179" w:rsidRPr="009F0179">
          <w:rPr>
            <w:rStyle w:val="Hiperpovezava"/>
            <w:rFonts w:cs="Arial"/>
            <w:bCs/>
            <w:szCs w:val="20"/>
          </w:rPr>
          <w:t>PRIJAVA</w:t>
        </w:r>
      </w:hyperlink>
      <w:r w:rsidR="009F0179" w:rsidRPr="009F0179">
        <w:rPr>
          <w:rFonts w:cs="Arial"/>
          <w:bCs/>
          <w:szCs w:val="20"/>
        </w:rPr>
        <w:t xml:space="preserve"> </w:t>
      </w:r>
      <w:r w:rsidR="004D3C0A">
        <w:rPr>
          <w:rFonts w:cs="Arial"/>
          <w:bCs/>
          <w:szCs w:val="20"/>
        </w:rPr>
        <w:t xml:space="preserve">in sicer </w:t>
      </w:r>
      <w:r w:rsidR="009F0179" w:rsidRPr="009F0179">
        <w:rPr>
          <w:rFonts w:cs="Arial"/>
          <w:bCs/>
          <w:szCs w:val="20"/>
        </w:rPr>
        <w:t>do začetka dogodka.</w:t>
      </w:r>
      <w:r w:rsidR="009F0179" w:rsidRPr="009F0179">
        <w:rPr>
          <w:rFonts w:cs="Arial"/>
          <w:szCs w:val="20"/>
        </w:rPr>
        <w:t xml:space="preserve"> Po prijavi na e-naslov prejmete povezavo s povabilom na dogodek.</w:t>
      </w:r>
    </w:p>
    <w:p w14:paraId="3D3BD530" w14:textId="2782776F" w:rsidR="0067213D" w:rsidRPr="0067213D" w:rsidRDefault="0067213D" w:rsidP="0067213D">
      <w:pPr>
        <w:jc w:val="both"/>
        <w:rPr>
          <w:rFonts w:cs="Arial"/>
          <w:color w:val="000000" w:themeColor="text1"/>
          <w:szCs w:val="20"/>
        </w:rPr>
      </w:pPr>
    </w:p>
    <w:p w14:paraId="1847F0EF" w14:textId="77777777" w:rsidR="00D72467" w:rsidRPr="0067213D" w:rsidRDefault="00D72467" w:rsidP="0067213D">
      <w:pPr>
        <w:ind w:right="-574"/>
        <w:jc w:val="both"/>
        <w:rPr>
          <w:rFonts w:cs="Arial"/>
          <w:szCs w:val="20"/>
        </w:rPr>
      </w:pPr>
      <w:r w:rsidRPr="0067213D">
        <w:rPr>
          <w:rFonts w:cs="Arial"/>
          <w:szCs w:val="20"/>
        </w:rPr>
        <w:t>S spoštovanjem,</w:t>
      </w:r>
    </w:p>
    <w:p w14:paraId="1AF2BC05" w14:textId="77777777" w:rsidR="00D72467" w:rsidRPr="0067213D" w:rsidRDefault="00D72467" w:rsidP="0067213D">
      <w:pPr>
        <w:pStyle w:val="podpisi"/>
        <w:ind w:right="-574"/>
        <w:jc w:val="both"/>
        <w:rPr>
          <w:rFonts w:cs="Arial"/>
          <w:szCs w:val="20"/>
          <w:lang w:val="sl-SI"/>
        </w:rPr>
      </w:pPr>
    </w:p>
    <w:p w14:paraId="6D23D252" w14:textId="7FDFEA26" w:rsidR="00D72467" w:rsidRPr="0067213D" w:rsidRDefault="00874086" w:rsidP="0067213D">
      <w:pPr>
        <w:pStyle w:val="podpisi"/>
        <w:ind w:right="-57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Pripravil</w:t>
      </w:r>
      <w:r w:rsidR="00021613">
        <w:rPr>
          <w:rFonts w:cs="Arial"/>
          <w:szCs w:val="20"/>
          <w:lang w:val="sl-SI"/>
        </w:rPr>
        <w:t>a</w:t>
      </w:r>
      <w:r w:rsidR="00D72467" w:rsidRPr="0067213D">
        <w:rPr>
          <w:rFonts w:cs="Arial"/>
          <w:szCs w:val="20"/>
          <w:lang w:val="sl-SI"/>
        </w:rPr>
        <w:t>:</w:t>
      </w:r>
    </w:p>
    <w:p w14:paraId="04F22DFE" w14:textId="7296DEDE" w:rsidR="00F07114" w:rsidRPr="0067213D" w:rsidRDefault="00F07114" w:rsidP="0067213D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Maja Boc</w:t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  <w:t xml:space="preserve">                 Peter Grum</w:t>
      </w:r>
    </w:p>
    <w:p w14:paraId="59DB2391" w14:textId="6E8A10E6" w:rsidR="0067213D" w:rsidRPr="0067213D" w:rsidRDefault="0067213D" w:rsidP="0067213D">
      <w:pPr>
        <w:pStyle w:val="podpisi"/>
        <w:jc w:val="both"/>
        <w:rPr>
          <w:rFonts w:cs="Arial"/>
          <w:szCs w:val="20"/>
          <w:lang w:val="sl-SI"/>
        </w:rPr>
      </w:pPr>
      <w:r w:rsidRPr="0067213D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</w:r>
      <w:r w:rsidR="00695D90">
        <w:rPr>
          <w:rFonts w:cs="Arial"/>
          <w:szCs w:val="20"/>
          <w:lang w:val="sl-SI"/>
        </w:rPr>
        <w:tab/>
        <w:t>Generalni direktor</w:t>
      </w:r>
    </w:p>
    <w:p w14:paraId="0D5F83AD" w14:textId="2C4F372D" w:rsidR="0067213D" w:rsidRPr="0067213D" w:rsidRDefault="00F07114" w:rsidP="00596CA8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</w:p>
    <w:p w14:paraId="2A7536EB" w14:textId="77777777" w:rsidR="00E155EF" w:rsidRDefault="0067213D" w:rsidP="00F07114">
      <w:pPr>
        <w:pStyle w:val="podpisi"/>
        <w:jc w:val="both"/>
        <w:rPr>
          <w:rFonts w:cs="Arial"/>
          <w:szCs w:val="20"/>
          <w:lang w:val="sl-SI"/>
        </w:rPr>
      </w:pPr>
      <w:r w:rsidRPr="0067213D">
        <w:rPr>
          <w:rFonts w:cs="Arial"/>
          <w:szCs w:val="20"/>
          <w:lang w:val="sl-SI"/>
        </w:rPr>
        <w:t xml:space="preserve">Vročiti: </w:t>
      </w:r>
    </w:p>
    <w:p w14:paraId="48C3FB69" w14:textId="77777777" w:rsidR="00E155EF" w:rsidRDefault="0067213D" w:rsidP="00E155EF">
      <w:pPr>
        <w:pStyle w:val="podpisi"/>
        <w:numPr>
          <w:ilvl w:val="0"/>
          <w:numId w:val="8"/>
        </w:numPr>
        <w:jc w:val="both"/>
        <w:rPr>
          <w:rFonts w:cs="Arial"/>
          <w:szCs w:val="20"/>
          <w:lang w:val="sl-SI"/>
        </w:rPr>
      </w:pPr>
      <w:r w:rsidRPr="0067213D">
        <w:rPr>
          <w:rFonts w:cs="Arial"/>
          <w:szCs w:val="20"/>
          <w:lang w:val="sl-SI"/>
        </w:rPr>
        <w:t>naslovnikom po e-pošti</w:t>
      </w:r>
    </w:p>
    <w:p w14:paraId="244B4DCE" w14:textId="289A7695" w:rsidR="007859A3" w:rsidRPr="0067213D" w:rsidRDefault="00021613" w:rsidP="00E155EF">
      <w:pPr>
        <w:pStyle w:val="podpisi"/>
        <w:numPr>
          <w:ilvl w:val="0"/>
          <w:numId w:val="8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objava na spletni strani FURS</w:t>
      </w:r>
    </w:p>
    <w:sectPr w:rsidR="003D2D71" w:rsidRPr="0067213D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24D7" w14:textId="77777777" w:rsidR="00A1769E" w:rsidRDefault="00A1769E">
      <w:pPr>
        <w:spacing w:line="240" w:lineRule="auto"/>
      </w:pPr>
      <w:r>
        <w:separator/>
      </w:r>
    </w:p>
  </w:endnote>
  <w:endnote w:type="continuationSeparator" w:id="0">
    <w:p w14:paraId="17123B02" w14:textId="77777777" w:rsidR="00A1769E" w:rsidRDefault="00A17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A1C8" w14:textId="77777777" w:rsidR="00A1769E" w:rsidRDefault="00A1769E">
      <w:pPr>
        <w:spacing w:line="240" w:lineRule="auto"/>
      </w:pPr>
      <w:r>
        <w:separator/>
      </w:r>
    </w:p>
  </w:footnote>
  <w:footnote w:type="continuationSeparator" w:id="0">
    <w:p w14:paraId="7805760B" w14:textId="77777777" w:rsidR="00A1769E" w:rsidRDefault="00A17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1323" w14:textId="77777777" w:rsidR="007859A3" w:rsidRPr="00110CBD" w:rsidRDefault="007859A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B72FA" w:rsidRPr="008F3500" w14:paraId="0469C6DE" w14:textId="77777777">
      <w:trPr>
        <w:cantSplit/>
        <w:trHeight w:hRule="exact" w:val="847"/>
      </w:trPr>
      <w:tc>
        <w:tcPr>
          <w:tcW w:w="567" w:type="dxa"/>
        </w:tcPr>
        <w:p w14:paraId="044F37AA" w14:textId="77777777" w:rsidR="007859A3" w:rsidRDefault="006E79A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E17186C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0710D2C3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2B722921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55A0A9DC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0FA132B8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36236F7F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08792CE3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2BBBBA76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5BED0AF8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2FCABE96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0FFE48F3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29415E8E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4BD543FA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4F9DB838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70B1137C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  <w:p w14:paraId="54455F67" w14:textId="77777777" w:rsidR="007859A3" w:rsidRPr="006D42D9" w:rsidRDefault="007859A3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8FEDAF5" w14:textId="77777777" w:rsidR="007859A3" w:rsidRPr="008F3500" w:rsidRDefault="006E79A4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19B31E7" wp14:editId="19D6635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2B3C6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422DE92" w14:textId="77777777" w:rsidR="007859A3" w:rsidRPr="008F3500" w:rsidRDefault="006E79A4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18C13A4B" w14:textId="77777777" w:rsidR="007859A3" w:rsidRDefault="006E79A4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47E60C03" w14:textId="77777777" w:rsidR="007859A3" w:rsidRDefault="006E79A4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</w:rPr>
    </w:pPr>
    <w:r>
      <w:rPr>
        <w:rFonts w:ascii="Republika" w:hAnsi="Republika"/>
      </w:rPr>
      <w:t>Generalni finančni urad</w:t>
    </w:r>
  </w:p>
  <w:p w14:paraId="5F67B4D7" w14:textId="77777777" w:rsidR="00F07114" w:rsidRDefault="006E79A4" w:rsidP="00F0711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</w:r>
  </w:p>
  <w:p w14:paraId="28918F92" w14:textId="77777777" w:rsidR="007859A3" w:rsidRPr="008F3500" w:rsidRDefault="00F07114" w:rsidP="00F0711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ab/>
    </w:r>
    <w:r w:rsidR="006E79A4" w:rsidRPr="008F3500">
      <w:rPr>
        <w:rFonts w:cs="Arial"/>
        <w:sz w:val="16"/>
      </w:rPr>
      <w:t xml:space="preserve">T: </w:t>
    </w:r>
    <w:r w:rsidR="006E79A4">
      <w:rPr>
        <w:rFonts w:cs="Arial"/>
        <w:sz w:val="16"/>
      </w:rPr>
      <w:t>01 478 38 00</w:t>
    </w:r>
    <w:r w:rsidR="006E79A4" w:rsidRPr="008F3500">
      <w:rPr>
        <w:rFonts w:cs="Arial"/>
        <w:sz w:val="16"/>
      </w:rPr>
      <w:t xml:space="preserve"> </w:t>
    </w:r>
  </w:p>
  <w:p w14:paraId="733DAA5B" w14:textId="77777777" w:rsidR="007859A3" w:rsidRPr="008F3500" w:rsidRDefault="006E79A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1FBD487E" w14:textId="77777777" w:rsidR="007859A3" w:rsidRPr="008F3500" w:rsidRDefault="006E79A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bookmarkStart w:id="2" w:name="_Hlk93577638"/>
    <w:bookmarkStart w:id="3" w:name="_Hlk93577639"/>
    <w:bookmarkStart w:id="4" w:name="_Hlk93577644"/>
    <w:bookmarkStart w:id="5" w:name="_Hlk93577645"/>
    <w:bookmarkStart w:id="6" w:name="_Hlk93577646"/>
    <w:bookmarkStart w:id="7" w:name="_Hlk93577647"/>
    <w:bookmarkStart w:id="8" w:name="_Hlk93577648"/>
    <w:bookmarkStart w:id="9" w:name="_Hlk93577649"/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bookmarkEnd w:id="2"/>
  <w:bookmarkEnd w:id="3"/>
  <w:bookmarkEnd w:id="4"/>
  <w:bookmarkEnd w:id="5"/>
  <w:bookmarkEnd w:id="6"/>
  <w:bookmarkEnd w:id="7"/>
  <w:bookmarkEnd w:id="8"/>
  <w:bookmarkEnd w:id="9"/>
  <w:p w14:paraId="3B92BEC0" w14:textId="77777777" w:rsidR="007859A3" w:rsidRPr="008F3500" w:rsidRDefault="007859A3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0E"/>
    <w:multiLevelType w:val="hybridMultilevel"/>
    <w:tmpl w:val="2F762D68"/>
    <w:lvl w:ilvl="0" w:tplc="053E5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448F"/>
    <w:multiLevelType w:val="hybridMultilevel"/>
    <w:tmpl w:val="E43EB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2AD"/>
    <w:multiLevelType w:val="hybridMultilevel"/>
    <w:tmpl w:val="055039FC"/>
    <w:lvl w:ilvl="0" w:tplc="320A1D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57EC"/>
    <w:multiLevelType w:val="hybridMultilevel"/>
    <w:tmpl w:val="A39C478C"/>
    <w:lvl w:ilvl="0" w:tplc="904E8C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71BAD"/>
    <w:multiLevelType w:val="hybridMultilevel"/>
    <w:tmpl w:val="B9AEDFE4"/>
    <w:lvl w:ilvl="0" w:tplc="C2F4A3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3A96"/>
    <w:multiLevelType w:val="hybridMultilevel"/>
    <w:tmpl w:val="C2221DB6"/>
    <w:lvl w:ilvl="0" w:tplc="1CDCA8B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3B413E1"/>
    <w:multiLevelType w:val="hybridMultilevel"/>
    <w:tmpl w:val="C9B6D72C"/>
    <w:lvl w:ilvl="0" w:tplc="E312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17D12"/>
    <w:multiLevelType w:val="hybridMultilevel"/>
    <w:tmpl w:val="E04EC5CE"/>
    <w:lvl w:ilvl="0" w:tplc="A1607CB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94548">
    <w:abstractNumId w:val="5"/>
  </w:num>
  <w:num w:numId="2" w16cid:durableId="1719668069">
    <w:abstractNumId w:val="4"/>
  </w:num>
  <w:num w:numId="3" w16cid:durableId="163864124">
    <w:abstractNumId w:val="0"/>
  </w:num>
  <w:num w:numId="4" w16cid:durableId="2075543884">
    <w:abstractNumId w:val="7"/>
  </w:num>
  <w:num w:numId="5" w16cid:durableId="958611406">
    <w:abstractNumId w:val="2"/>
  </w:num>
  <w:num w:numId="6" w16cid:durableId="463162239">
    <w:abstractNumId w:val="2"/>
  </w:num>
  <w:num w:numId="7" w16cid:durableId="851996308">
    <w:abstractNumId w:val="6"/>
  </w:num>
  <w:num w:numId="8" w16cid:durableId="135336859">
    <w:abstractNumId w:val="3"/>
  </w:num>
  <w:num w:numId="9" w16cid:durableId="120875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67"/>
    <w:rsid w:val="00001BA8"/>
    <w:rsid w:val="00021613"/>
    <w:rsid w:val="00037F4C"/>
    <w:rsid w:val="00065DE5"/>
    <w:rsid w:val="00073E34"/>
    <w:rsid w:val="000D22AE"/>
    <w:rsid w:val="001068CA"/>
    <w:rsid w:val="00114713"/>
    <w:rsid w:val="00125D58"/>
    <w:rsid w:val="001321AB"/>
    <w:rsid w:val="001674E7"/>
    <w:rsid w:val="00186D6E"/>
    <w:rsid w:val="00232262"/>
    <w:rsid w:val="00253E8C"/>
    <w:rsid w:val="002603ED"/>
    <w:rsid w:val="00263EC2"/>
    <w:rsid w:val="002D001A"/>
    <w:rsid w:val="002D40AA"/>
    <w:rsid w:val="00384F1D"/>
    <w:rsid w:val="00413008"/>
    <w:rsid w:val="0045517A"/>
    <w:rsid w:val="004637F0"/>
    <w:rsid w:val="004D3C0A"/>
    <w:rsid w:val="004F1189"/>
    <w:rsid w:val="004F1418"/>
    <w:rsid w:val="00523C9E"/>
    <w:rsid w:val="00596CA8"/>
    <w:rsid w:val="005C59B8"/>
    <w:rsid w:val="00617C68"/>
    <w:rsid w:val="006235EB"/>
    <w:rsid w:val="00637079"/>
    <w:rsid w:val="0067213D"/>
    <w:rsid w:val="0067415F"/>
    <w:rsid w:val="00693944"/>
    <w:rsid w:val="00695D90"/>
    <w:rsid w:val="006B6836"/>
    <w:rsid w:val="006C0B11"/>
    <w:rsid w:val="006E79A4"/>
    <w:rsid w:val="006F084C"/>
    <w:rsid w:val="006F7EB8"/>
    <w:rsid w:val="007859A3"/>
    <w:rsid w:val="007D6BF3"/>
    <w:rsid w:val="00830C50"/>
    <w:rsid w:val="00846824"/>
    <w:rsid w:val="008557C2"/>
    <w:rsid w:val="00874086"/>
    <w:rsid w:val="008D6E88"/>
    <w:rsid w:val="008E6399"/>
    <w:rsid w:val="008F1F26"/>
    <w:rsid w:val="00956342"/>
    <w:rsid w:val="00970F76"/>
    <w:rsid w:val="009B0F9D"/>
    <w:rsid w:val="009C46A1"/>
    <w:rsid w:val="009E4400"/>
    <w:rsid w:val="009F0179"/>
    <w:rsid w:val="00A1769E"/>
    <w:rsid w:val="00A44B30"/>
    <w:rsid w:val="00A548C9"/>
    <w:rsid w:val="00C26586"/>
    <w:rsid w:val="00C35574"/>
    <w:rsid w:val="00C66CE4"/>
    <w:rsid w:val="00C70756"/>
    <w:rsid w:val="00CC1485"/>
    <w:rsid w:val="00CE44EF"/>
    <w:rsid w:val="00D72467"/>
    <w:rsid w:val="00D86075"/>
    <w:rsid w:val="00DA4EE3"/>
    <w:rsid w:val="00DB2C72"/>
    <w:rsid w:val="00E155EF"/>
    <w:rsid w:val="00E935EB"/>
    <w:rsid w:val="00EB3830"/>
    <w:rsid w:val="00F07114"/>
    <w:rsid w:val="00F35048"/>
    <w:rsid w:val="00F6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FCB7"/>
  <w15:chartTrackingRefBased/>
  <w15:docId w15:val="{B5DFD18E-799D-480A-A7BB-1D9FC722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246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724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D72467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72467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72467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72467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D7246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7246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7246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7246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01">
    <w:name w:val="fontstyle01"/>
    <w:basedOn w:val="Privzetapisavaodstavka"/>
    <w:rsid w:val="00D724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Tabelamrea4poudarek5">
    <w:name w:val="Grid Table 4 Accent 5"/>
    <w:basedOn w:val="Navadnatabela"/>
    <w:uiPriority w:val="49"/>
    <w:rsid w:val="00D7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4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2467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617C6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17C68"/>
    <w:rPr>
      <w:color w:val="954F72" w:themeColor="followedHyperlink"/>
      <w:u w:val="single"/>
    </w:rPr>
  </w:style>
  <w:style w:type="character" w:customStyle="1" w:styleId="ms-sitemapdirectional">
    <w:name w:val="ms-sitemapdirectional"/>
    <w:basedOn w:val="Privzetapisavaodstavka"/>
    <w:rsid w:val="00617C68"/>
  </w:style>
  <w:style w:type="table" w:styleId="Tabelamrea">
    <w:name w:val="Table Grid"/>
    <w:basedOn w:val="Navadnatabela"/>
    <w:rsid w:val="009B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67213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7408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4086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07114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9F0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.gov.si/drugo/posebna_podrocja/seminar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Žemva</dc:creator>
  <cp:keywords/>
  <dc:description/>
  <cp:lastModifiedBy>Anita Vujasinović</cp:lastModifiedBy>
  <cp:revision>2</cp:revision>
  <cp:lastPrinted>2020-10-06T06:26:00Z</cp:lastPrinted>
  <dcterms:created xsi:type="dcterms:W3CDTF">2024-02-14T13:21:00Z</dcterms:created>
  <dcterms:modified xsi:type="dcterms:W3CDTF">2024-02-14T13:21:00Z</dcterms:modified>
</cp:coreProperties>
</file>